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C0AAB" w14:textId="77777777" w:rsidR="00D21D3D" w:rsidRDefault="00D21D3D" w:rsidP="00435AFC">
      <w:pPr>
        <w:jc w:val="center"/>
        <w:rPr>
          <w:sz w:val="36"/>
          <w:szCs w:val="36"/>
        </w:rPr>
      </w:pPr>
      <w:r>
        <w:rPr>
          <w:rFonts w:hint="eastAsia"/>
          <w:sz w:val="36"/>
          <w:szCs w:val="36"/>
        </w:rPr>
        <w:t>放課後等デイサービス　カラフルあらた</w:t>
      </w:r>
    </w:p>
    <w:p w14:paraId="39D9801C" w14:textId="77777777" w:rsidR="00D21D3D" w:rsidRDefault="00D21D3D" w:rsidP="00435AFC">
      <w:pPr>
        <w:jc w:val="center"/>
        <w:rPr>
          <w:sz w:val="36"/>
          <w:szCs w:val="36"/>
        </w:rPr>
      </w:pPr>
    </w:p>
    <w:p w14:paraId="047FAA42" w14:textId="0E49DD93" w:rsidR="008C314B" w:rsidRDefault="00435AFC" w:rsidP="00435AFC">
      <w:pPr>
        <w:jc w:val="center"/>
        <w:rPr>
          <w:sz w:val="44"/>
          <w:szCs w:val="44"/>
        </w:rPr>
      </w:pPr>
      <w:r w:rsidRPr="00D21D3D">
        <w:rPr>
          <w:rFonts w:hint="eastAsia"/>
          <w:sz w:val="44"/>
          <w:szCs w:val="44"/>
        </w:rPr>
        <w:t>防災マニュアル</w:t>
      </w:r>
    </w:p>
    <w:p w14:paraId="42C61B8E" w14:textId="451BF78B" w:rsidR="00D21D3D" w:rsidRDefault="00D21D3D" w:rsidP="00435AFC">
      <w:pPr>
        <w:jc w:val="center"/>
        <w:rPr>
          <w:sz w:val="44"/>
          <w:szCs w:val="44"/>
        </w:rPr>
      </w:pPr>
    </w:p>
    <w:p w14:paraId="5CF46AFB" w14:textId="27B91712" w:rsidR="00D21D3D" w:rsidRDefault="00D21D3D" w:rsidP="00435AFC">
      <w:pPr>
        <w:jc w:val="center"/>
        <w:rPr>
          <w:sz w:val="44"/>
          <w:szCs w:val="44"/>
        </w:rPr>
      </w:pPr>
    </w:p>
    <w:p w14:paraId="02B6D8FF" w14:textId="3BAF5EBE" w:rsidR="00D21D3D" w:rsidRDefault="00D21D3D" w:rsidP="00435AFC">
      <w:pPr>
        <w:jc w:val="center"/>
        <w:rPr>
          <w:sz w:val="44"/>
          <w:szCs w:val="44"/>
        </w:rPr>
      </w:pPr>
    </w:p>
    <w:p w14:paraId="51D26A07" w14:textId="11331A3B" w:rsidR="00D21D3D" w:rsidRDefault="00D21D3D" w:rsidP="00435AFC">
      <w:pPr>
        <w:jc w:val="center"/>
        <w:rPr>
          <w:szCs w:val="21"/>
        </w:rPr>
      </w:pPr>
    </w:p>
    <w:p w14:paraId="708215EF" w14:textId="49905D1F" w:rsidR="00D21D3D" w:rsidRDefault="00D21D3D" w:rsidP="00435AFC">
      <w:pPr>
        <w:jc w:val="center"/>
        <w:rPr>
          <w:szCs w:val="21"/>
        </w:rPr>
      </w:pPr>
    </w:p>
    <w:p w14:paraId="42514C4C" w14:textId="43E8D7E0" w:rsidR="00D21D3D" w:rsidRDefault="00D21D3D" w:rsidP="00435AFC">
      <w:pPr>
        <w:jc w:val="center"/>
        <w:rPr>
          <w:szCs w:val="21"/>
        </w:rPr>
      </w:pPr>
    </w:p>
    <w:p w14:paraId="56AE852A" w14:textId="00377F78" w:rsidR="00D21D3D" w:rsidRDefault="00D21D3D" w:rsidP="00435AFC">
      <w:pPr>
        <w:jc w:val="center"/>
        <w:rPr>
          <w:szCs w:val="21"/>
        </w:rPr>
      </w:pPr>
    </w:p>
    <w:p w14:paraId="6C21BE96" w14:textId="65996FD6" w:rsidR="00D21D3D" w:rsidRDefault="00D21D3D" w:rsidP="00435AFC">
      <w:pPr>
        <w:jc w:val="center"/>
        <w:rPr>
          <w:szCs w:val="21"/>
        </w:rPr>
      </w:pPr>
    </w:p>
    <w:p w14:paraId="4A6449D2" w14:textId="0470D868" w:rsidR="00D21D3D" w:rsidRDefault="00D21D3D" w:rsidP="00435AFC">
      <w:pPr>
        <w:jc w:val="center"/>
        <w:rPr>
          <w:szCs w:val="21"/>
        </w:rPr>
      </w:pPr>
    </w:p>
    <w:p w14:paraId="782ABC75" w14:textId="1A8CDAEE" w:rsidR="00D21D3D" w:rsidRDefault="00D21D3D" w:rsidP="00435AFC">
      <w:pPr>
        <w:jc w:val="center"/>
        <w:rPr>
          <w:szCs w:val="21"/>
        </w:rPr>
      </w:pPr>
    </w:p>
    <w:p w14:paraId="28B78AD8" w14:textId="245644A8" w:rsidR="00D21D3D" w:rsidRDefault="00D21D3D" w:rsidP="00435AFC">
      <w:pPr>
        <w:jc w:val="center"/>
        <w:rPr>
          <w:szCs w:val="21"/>
        </w:rPr>
      </w:pPr>
    </w:p>
    <w:p w14:paraId="1C949FC0" w14:textId="0CC13D81" w:rsidR="00D21D3D" w:rsidRDefault="00D21D3D" w:rsidP="00435AFC">
      <w:pPr>
        <w:jc w:val="center"/>
        <w:rPr>
          <w:szCs w:val="21"/>
        </w:rPr>
      </w:pPr>
    </w:p>
    <w:p w14:paraId="6C612C8B" w14:textId="66F6B08D" w:rsidR="00D21D3D" w:rsidRDefault="00D21D3D" w:rsidP="00435AFC">
      <w:pPr>
        <w:jc w:val="center"/>
        <w:rPr>
          <w:szCs w:val="21"/>
        </w:rPr>
      </w:pPr>
    </w:p>
    <w:p w14:paraId="20E00C55" w14:textId="4E45DD10" w:rsidR="00D21D3D" w:rsidRDefault="00D21D3D" w:rsidP="00435AFC">
      <w:pPr>
        <w:jc w:val="center"/>
        <w:rPr>
          <w:szCs w:val="21"/>
        </w:rPr>
      </w:pPr>
    </w:p>
    <w:p w14:paraId="693E93E3" w14:textId="20BC6CF1" w:rsidR="00D21D3D" w:rsidRDefault="00D21D3D" w:rsidP="00435AFC">
      <w:pPr>
        <w:jc w:val="center"/>
        <w:rPr>
          <w:szCs w:val="21"/>
        </w:rPr>
      </w:pPr>
    </w:p>
    <w:p w14:paraId="77AC2E97" w14:textId="23845D47" w:rsidR="00D21D3D" w:rsidRDefault="00D21D3D" w:rsidP="00435AFC">
      <w:pPr>
        <w:jc w:val="center"/>
        <w:rPr>
          <w:szCs w:val="21"/>
        </w:rPr>
      </w:pPr>
    </w:p>
    <w:p w14:paraId="27FB418A" w14:textId="6D0E0F51" w:rsidR="00D21D3D" w:rsidRDefault="00D21D3D" w:rsidP="00435AFC">
      <w:pPr>
        <w:jc w:val="center"/>
        <w:rPr>
          <w:szCs w:val="21"/>
        </w:rPr>
      </w:pPr>
    </w:p>
    <w:p w14:paraId="4F6E7B81" w14:textId="5C84DF0D" w:rsidR="00D21D3D" w:rsidRDefault="00D21D3D" w:rsidP="00435AFC">
      <w:pPr>
        <w:jc w:val="center"/>
        <w:rPr>
          <w:szCs w:val="21"/>
        </w:rPr>
      </w:pPr>
    </w:p>
    <w:p w14:paraId="706DD1BB" w14:textId="4013F53C" w:rsidR="00D21D3D" w:rsidRDefault="00D21D3D" w:rsidP="00435AFC">
      <w:pPr>
        <w:jc w:val="center"/>
        <w:rPr>
          <w:szCs w:val="21"/>
        </w:rPr>
      </w:pPr>
    </w:p>
    <w:p w14:paraId="58B3D3D7" w14:textId="05D2BF2B" w:rsidR="00D21D3D" w:rsidRDefault="00D21D3D" w:rsidP="00435AFC">
      <w:pPr>
        <w:jc w:val="center"/>
        <w:rPr>
          <w:szCs w:val="21"/>
        </w:rPr>
      </w:pPr>
    </w:p>
    <w:p w14:paraId="00FC82DB" w14:textId="7234C1CE" w:rsidR="00D21D3D" w:rsidRDefault="00D21D3D" w:rsidP="00435AFC">
      <w:pPr>
        <w:jc w:val="center"/>
        <w:rPr>
          <w:szCs w:val="21"/>
        </w:rPr>
      </w:pPr>
    </w:p>
    <w:p w14:paraId="6CFBE928" w14:textId="571E4682" w:rsidR="00D21D3D" w:rsidRDefault="00D21D3D" w:rsidP="00435AFC">
      <w:pPr>
        <w:jc w:val="center"/>
        <w:rPr>
          <w:szCs w:val="21"/>
        </w:rPr>
      </w:pPr>
      <w:r>
        <w:rPr>
          <w:rFonts w:hint="eastAsia"/>
          <w:szCs w:val="21"/>
        </w:rPr>
        <w:t xml:space="preserve">　　　　　　　　　　　　　　　　　　　　　　　　　　　株式会社スエナガ</w:t>
      </w:r>
    </w:p>
    <w:p w14:paraId="22A4224F" w14:textId="0DC501A0" w:rsidR="00D21D3D" w:rsidRDefault="00D21D3D" w:rsidP="00435AFC">
      <w:pPr>
        <w:jc w:val="center"/>
        <w:rPr>
          <w:szCs w:val="21"/>
        </w:rPr>
      </w:pPr>
    </w:p>
    <w:p w14:paraId="59DC1131" w14:textId="6E3054F6" w:rsidR="00D21D3D" w:rsidRDefault="00D21D3D" w:rsidP="00D21D3D">
      <w:pPr>
        <w:rPr>
          <w:szCs w:val="21"/>
        </w:rPr>
      </w:pPr>
      <w:r>
        <w:rPr>
          <w:rFonts w:hint="eastAsia"/>
          <w:szCs w:val="21"/>
        </w:rPr>
        <w:t>平成30年6月1日作成</w:t>
      </w:r>
    </w:p>
    <w:p w14:paraId="3805D08A" w14:textId="2A6E83DD" w:rsidR="00D21D3D" w:rsidRDefault="00D21D3D" w:rsidP="00D21D3D">
      <w:pPr>
        <w:rPr>
          <w:szCs w:val="21"/>
        </w:rPr>
      </w:pPr>
      <w:r>
        <w:rPr>
          <w:rFonts w:hint="eastAsia"/>
          <w:szCs w:val="21"/>
        </w:rPr>
        <w:t>平成31年3月1日改定（事務所名称の為）</w:t>
      </w:r>
    </w:p>
    <w:p w14:paraId="6CC58455" w14:textId="7072A2EB" w:rsidR="00D21D3D" w:rsidRDefault="00D21D3D" w:rsidP="00D21D3D">
      <w:pPr>
        <w:rPr>
          <w:szCs w:val="21"/>
        </w:rPr>
      </w:pPr>
    </w:p>
    <w:p w14:paraId="78E0FCE4" w14:textId="77777777" w:rsidR="00D21D3D" w:rsidRDefault="00D21D3D" w:rsidP="00D21D3D">
      <w:pPr>
        <w:rPr>
          <w:rFonts w:hint="eastAsia"/>
          <w:szCs w:val="21"/>
        </w:rPr>
      </w:pPr>
    </w:p>
    <w:p w14:paraId="4FD85D7C" w14:textId="3A873BB5" w:rsidR="00D21D3D" w:rsidRDefault="00D21D3D" w:rsidP="00435AFC">
      <w:pPr>
        <w:jc w:val="center"/>
        <w:rPr>
          <w:rFonts w:hint="eastAsia"/>
          <w:szCs w:val="21"/>
        </w:rPr>
      </w:pPr>
    </w:p>
    <w:p w14:paraId="30B34BE4" w14:textId="77777777" w:rsidR="008C314B" w:rsidRDefault="008C314B">
      <w:pPr>
        <w:rPr>
          <w:rFonts w:hint="eastAsia"/>
          <w:szCs w:val="21"/>
        </w:rPr>
      </w:pPr>
    </w:p>
    <w:p w14:paraId="69734038" w14:textId="4F3841E0" w:rsidR="008C314B" w:rsidRDefault="00435AFC" w:rsidP="00D21D3D">
      <w:pPr>
        <w:ind w:firstLineChars="100" w:firstLine="210"/>
        <w:rPr>
          <w:szCs w:val="21"/>
        </w:rPr>
      </w:pPr>
      <w:r>
        <w:rPr>
          <w:rFonts w:hint="eastAsia"/>
          <w:szCs w:val="21"/>
        </w:rPr>
        <w:lastRenderedPageBreak/>
        <w:t>地震、火災、風水害、その他の災害に対処するため、防災マニュアルを定めます。</w:t>
      </w:r>
    </w:p>
    <w:p w14:paraId="3C44066B" w14:textId="77777777" w:rsidR="00D21D3D" w:rsidRDefault="00D21D3D" w:rsidP="00D21D3D">
      <w:pPr>
        <w:ind w:firstLineChars="100" w:firstLine="210"/>
        <w:rPr>
          <w:rFonts w:hint="eastAsia"/>
          <w:szCs w:val="21"/>
        </w:rPr>
      </w:pPr>
    </w:p>
    <w:tbl>
      <w:tblPr>
        <w:tblStyle w:val="a7"/>
        <w:tblW w:w="0" w:type="auto"/>
        <w:tblLook w:val="04A0" w:firstRow="1" w:lastRow="0" w:firstColumn="1" w:lastColumn="0" w:noHBand="0" w:noVBand="1"/>
      </w:tblPr>
      <w:tblGrid>
        <w:gridCol w:w="8494"/>
      </w:tblGrid>
      <w:tr w:rsidR="00435AFC" w14:paraId="5B62506A" w14:textId="77777777" w:rsidTr="00435AFC">
        <w:tc>
          <w:tcPr>
            <w:tcW w:w="8494" w:type="dxa"/>
          </w:tcPr>
          <w:p w14:paraId="05738EBF" w14:textId="77777777" w:rsidR="00D649C1" w:rsidRDefault="00D649C1" w:rsidP="00DE7D77">
            <w:pPr>
              <w:jc w:val="center"/>
              <w:rPr>
                <w:szCs w:val="21"/>
              </w:rPr>
            </w:pPr>
          </w:p>
          <w:p w14:paraId="3D37E62A" w14:textId="77777777" w:rsidR="00435AFC" w:rsidRPr="00F34FE8" w:rsidRDefault="00435AFC" w:rsidP="001330B6">
            <w:pPr>
              <w:rPr>
                <w:rFonts w:ascii="UD デジタル 教科書体 NP-B" w:eastAsia="UD デジタル 教科書体 NP-B"/>
                <w:szCs w:val="21"/>
              </w:rPr>
            </w:pPr>
            <w:r w:rsidRPr="00F34FE8">
              <w:rPr>
                <w:rFonts w:ascii="UD デジタル 教科書体 NP-B" w:eastAsia="UD デジタル 教科書体 NP-B" w:hint="eastAsia"/>
                <w:szCs w:val="21"/>
              </w:rPr>
              <w:t>第１に、人命の保護を最優先します。</w:t>
            </w:r>
          </w:p>
          <w:p w14:paraId="2485BC9D" w14:textId="77777777" w:rsidR="00D649C1" w:rsidRDefault="00D649C1" w:rsidP="00DE7D77">
            <w:pPr>
              <w:jc w:val="center"/>
              <w:rPr>
                <w:szCs w:val="21"/>
              </w:rPr>
            </w:pPr>
          </w:p>
          <w:p w14:paraId="39A1A755" w14:textId="77777777" w:rsidR="00435AFC" w:rsidRPr="00F34FE8" w:rsidRDefault="00435AFC" w:rsidP="001330B6">
            <w:pPr>
              <w:rPr>
                <w:rFonts w:ascii="UD デジタル 教科書体 NP-B" w:eastAsia="UD デジタル 教科書体 NP-B"/>
                <w:szCs w:val="21"/>
              </w:rPr>
            </w:pPr>
            <w:r w:rsidRPr="00F34FE8">
              <w:rPr>
                <w:rFonts w:ascii="UD デジタル 教科書体 NP-B" w:eastAsia="UD デジタル 教科書体 NP-B" w:hint="eastAsia"/>
                <w:szCs w:val="21"/>
              </w:rPr>
              <w:t>第２に、施設を保護し、業務の早期復旧を図ります。</w:t>
            </w:r>
          </w:p>
          <w:p w14:paraId="099D289F" w14:textId="77777777" w:rsidR="00D649C1" w:rsidRDefault="00D649C1" w:rsidP="00DE7D77">
            <w:pPr>
              <w:jc w:val="center"/>
              <w:rPr>
                <w:szCs w:val="21"/>
              </w:rPr>
            </w:pPr>
          </w:p>
          <w:p w14:paraId="6D2C0CD6" w14:textId="77777777" w:rsidR="00435AFC" w:rsidRPr="00F34FE8" w:rsidRDefault="00435AFC" w:rsidP="001330B6">
            <w:pPr>
              <w:rPr>
                <w:rFonts w:ascii="UD デジタル 教科書体 NP-B" w:eastAsia="UD デジタル 教科書体 NP-B"/>
                <w:szCs w:val="21"/>
              </w:rPr>
            </w:pPr>
            <w:r w:rsidRPr="00F34FE8">
              <w:rPr>
                <w:rFonts w:ascii="UD デジタル 教科書体 NP-B" w:eastAsia="UD デジタル 教科書体 NP-B" w:hint="eastAsia"/>
                <w:szCs w:val="21"/>
              </w:rPr>
              <w:t>第３に、余力がある場合には近隣住民や施設への協力に当たります。</w:t>
            </w:r>
          </w:p>
          <w:p w14:paraId="4DF56CF8" w14:textId="77777777" w:rsidR="00D649C1" w:rsidRDefault="00D649C1" w:rsidP="00DE7D77">
            <w:pPr>
              <w:jc w:val="center"/>
              <w:rPr>
                <w:szCs w:val="21"/>
              </w:rPr>
            </w:pPr>
          </w:p>
        </w:tc>
      </w:tr>
    </w:tbl>
    <w:p w14:paraId="65B3E90B" w14:textId="77777777" w:rsidR="00435AFC" w:rsidRDefault="00435AFC">
      <w:pPr>
        <w:rPr>
          <w:szCs w:val="21"/>
        </w:rPr>
      </w:pPr>
    </w:p>
    <w:p w14:paraId="42003279" w14:textId="77777777" w:rsidR="008C314B" w:rsidRPr="00E415FC" w:rsidRDefault="00435AFC">
      <w:pPr>
        <w:rPr>
          <w:sz w:val="24"/>
          <w:szCs w:val="24"/>
        </w:rPr>
      </w:pPr>
      <w:r w:rsidRPr="00E415FC">
        <w:rPr>
          <w:rFonts w:hint="eastAsia"/>
          <w:sz w:val="24"/>
          <w:szCs w:val="24"/>
        </w:rPr>
        <w:t>第１章　想定される災害および対策</w:t>
      </w:r>
    </w:p>
    <w:p w14:paraId="1C9D1FE1" w14:textId="77777777" w:rsidR="00435AFC" w:rsidRDefault="00435AFC">
      <w:pPr>
        <w:rPr>
          <w:szCs w:val="21"/>
        </w:rPr>
      </w:pPr>
    </w:p>
    <w:p w14:paraId="52DCBEFF" w14:textId="77777777" w:rsidR="00435AFC" w:rsidRDefault="00435AFC">
      <w:pPr>
        <w:rPr>
          <w:szCs w:val="21"/>
        </w:rPr>
      </w:pPr>
      <w:r>
        <w:rPr>
          <w:rFonts w:hint="eastAsia"/>
          <w:szCs w:val="21"/>
        </w:rPr>
        <w:t>（１）地震</w:t>
      </w:r>
    </w:p>
    <w:p w14:paraId="799828AE" w14:textId="77777777" w:rsidR="00435AFC" w:rsidRDefault="00435AFC">
      <w:pPr>
        <w:rPr>
          <w:szCs w:val="21"/>
        </w:rPr>
      </w:pPr>
      <w:r>
        <w:rPr>
          <w:rFonts w:hint="eastAsia"/>
          <w:szCs w:val="21"/>
        </w:rPr>
        <w:t>大きな地震に見舞われた時は、施設が孤立する恐れがあります。導入路が土砂崩れ等で遮断され</w:t>
      </w:r>
      <w:r w:rsidR="00AC207D">
        <w:rPr>
          <w:rFonts w:hint="eastAsia"/>
          <w:szCs w:val="21"/>
        </w:rPr>
        <w:t>、人、モノの出入りができなくなることが想定されます。さらに、電気や水道、ガス等が使えなくなることや、被災により施設の建物が使えなくなることもあり得ます。そのような厳しい被災を前提に、対応を検討する必要があります。</w:t>
      </w:r>
    </w:p>
    <w:p w14:paraId="5D5D9891" w14:textId="77777777" w:rsidR="00AC207D" w:rsidRDefault="00AC207D">
      <w:pPr>
        <w:rPr>
          <w:szCs w:val="21"/>
        </w:rPr>
      </w:pPr>
    </w:p>
    <w:p w14:paraId="6AB2C82B" w14:textId="77777777" w:rsidR="00AC207D" w:rsidRDefault="00AC207D">
      <w:pPr>
        <w:rPr>
          <w:szCs w:val="21"/>
        </w:rPr>
      </w:pPr>
      <w:r>
        <w:rPr>
          <w:rFonts w:hint="eastAsia"/>
          <w:szCs w:val="21"/>
        </w:rPr>
        <w:t>⇒安全確保、避難誘導、避難場所の確保、寝具・食料・水・暖房等の確保</w:t>
      </w:r>
    </w:p>
    <w:p w14:paraId="67B5FD20" w14:textId="77777777" w:rsidR="00AC207D" w:rsidRDefault="00AC207D">
      <w:pPr>
        <w:rPr>
          <w:szCs w:val="21"/>
        </w:rPr>
      </w:pPr>
    </w:p>
    <w:p w14:paraId="4BBC96DB" w14:textId="77777777" w:rsidR="00AC207D" w:rsidRDefault="00AC207D">
      <w:pPr>
        <w:rPr>
          <w:szCs w:val="21"/>
        </w:rPr>
      </w:pPr>
      <w:r>
        <w:rPr>
          <w:rFonts w:hint="eastAsia"/>
          <w:szCs w:val="21"/>
        </w:rPr>
        <w:t>（２）火災（火事）</w:t>
      </w:r>
    </w:p>
    <w:p w14:paraId="1CF42E6C" w14:textId="77777777" w:rsidR="00AC207D" w:rsidRDefault="00AC207D">
      <w:pPr>
        <w:rPr>
          <w:szCs w:val="21"/>
        </w:rPr>
      </w:pPr>
      <w:r>
        <w:rPr>
          <w:rFonts w:hint="eastAsia"/>
          <w:szCs w:val="21"/>
        </w:rPr>
        <w:t>施設内での火事に対しては、いかに防ぐかという取り組みと、万一発生した時の消火および避難の訓練が必要です。火災で施設が全面的に（または一部が）使えなくなった場合の対応も描いておく</w:t>
      </w:r>
      <w:r w:rsidR="001D428B">
        <w:rPr>
          <w:rFonts w:hint="eastAsia"/>
          <w:szCs w:val="21"/>
        </w:rPr>
        <w:t>必要があります。</w:t>
      </w:r>
    </w:p>
    <w:p w14:paraId="5EA5970F" w14:textId="77777777" w:rsidR="001D428B" w:rsidRDefault="001D428B">
      <w:pPr>
        <w:rPr>
          <w:szCs w:val="21"/>
        </w:rPr>
      </w:pPr>
    </w:p>
    <w:p w14:paraId="11A112A3" w14:textId="77777777" w:rsidR="001D428B" w:rsidRDefault="001D428B">
      <w:pPr>
        <w:rPr>
          <w:szCs w:val="21"/>
        </w:rPr>
      </w:pPr>
      <w:r>
        <w:rPr>
          <w:rFonts w:hint="eastAsia"/>
          <w:szCs w:val="21"/>
        </w:rPr>
        <w:t>⇒現場確認、通報、避難誘導、初期消火</w:t>
      </w:r>
    </w:p>
    <w:p w14:paraId="6B54B82D" w14:textId="77777777" w:rsidR="001D428B" w:rsidRDefault="001D428B">
      <w:pPr>
        <w:rPr>
          <w:szCs w:val="21"/>
        </w:rPr>
      </w:pPr>
    </w:p>
    <w:p w14:paraId="2C2A82B2" w14:textId="77777777" w:rsidR="001D428B" w:rsidRDefault="001D428B">
      <w:pPr>
        <w:rPr>
          <w:szCs w:val="21"/>
        </w:rPr>
      </w:pPr>
      <w:r>
        <w:rPr>
          <w:rFonts w:hint="eastAsia"/>
          <w:szCs w:val="21"/>
        </w:rPr>
        <w:t>（３）台風・大雨（風水害）</w:t>
      </w:r>
    </w:p>
    <w:p w14:paraId="75E4B350" w14:textId="77777777" w:rsidR="001D428B" w:rsidRDefault="001D428B">
      <w:pPr>
        <w:rPr>
          <w:szCs w:val="21"/>
        </w:rPr>
      </w:pPr>
      <w:r>
        <w:rPr>
          <w:rFonts w:hint="eastAsia"/>
          <w:szCs w:val="21"/>
        </w:rPr>
        <w:t>台風や集中豪雨で土砂崩れが発生し、交通が遮断されたり、敷地の一部が崩壊する等の被災が想定されます。まれに、それに伴う停電等に見舞われることもあり得ます。孤立した際の対応も描いておくことが重要です。</w:t>
      </w:r>
    </w:p>
    <w:p w14:paraId="61BFFD4B" w14:textId="77777777" w:rsidR="001D428B" w:rsidRDefault="001D428B">
      <w:pPr>
        <w:rPr>
          <w:szCs w:val="21"/>
        </w:rPr>
      </w:pPr>
    </w:p>
    <w:p w14:paraId="1D65228E" w14:textId="77777777" w:rsidR="001D428B" w:rsidRDefault="001D428B">
      <w:pPr>
        <w:rPr>
          <w:szCs w:val="21"/>
        </w:rPr>
      </w:pPr>
      <w:r>
        <w:rPr>
          <w:rFonts w:hint="eastAsia"/>
          <w:szCs w:val="21"/>
        </w:rPr>
        <w:t>⇒土砂崩れ等の危険性の事前検討、安全な避難路の確保、食料等の確保</w:t>
      </w:r>
    </w:p>
    <w:p w14:paraId="4BEB622C" w14:textId="77777777" w:rsidR="001D428B" w:rsidRDefault="001D428B">
      <w:pPr>
        <w:rPr>
          <w:szCs w:val="21"/>
        </w:rPr>
      </w:pPr>
    </w:p>
    <w:p w14:paraId="202221DB" w14:textId="77777777" w:rsidR="008C314B" w:rsidRDefault="008C314B">
      <w:pPr>
        <w:rPr>
          <w:szCs w:val="21"/>
        </w:rPr>
      </w:pPr>
    </w:p>
    <w:p w14:paraId="5879894D" w14:textId="77777777" w:rsidR="008C314B" w:rsidRDefault="008C314B">
      <w:pPr>
        <w:rPr>
          <w:szCs w:val="21"/>
        </w:rPr>
      </w:pPr>
    </w:p>
    <w:p w14:paraId="49953866" w14:textId="77777777" w:rsidR="00756EEF" w:rsidRDefault="00756EEF">
      <w:pPr>
        <w:rPr>
          <w:szCs w:val="21"/>
        </w:rPr>
      </w:pPr>
    </w:p>
    <w:p w14:paraId="7CA16A55" w14:textId="18B6FAC2" w:rsidR="00756EEF" w:rsidRDefault="00756EEF">
      <w:pPr>
        <w:rPr>
          <w:szCs w:val="21"/>
        </w:rPr>
      </w:pPr>
    </w:p>
    <w:p w14:paraId="3EBEADAF" w14:textId="3419D7CF" w:rsidR="00D21D3D" w:rsidRDefault="00D21D3D">
      <w:pPr>
        <w:rPr>
          <w:szCs w:val="21"/>
        </w:rPr>
      </w:pPr>
    </w:p>
    <w:p w14:paraId="5E78F3BE" w14:textId="77777777" w:rsidR="00D21D3D" w:rsidRDefault="00D21D3D">
      <w:pPr>
        <w:rPr>
          <w:rFonts w:hint="eastAsia"/>
          <w:szCs w:val="21"/>
        </w:rPr>
      </w:pPr>
    </w:p>
    <w:p w14:paraId="57793171" w14:textId="77777777" w:rsidR="00314B4E" w:rsidRDefault="00314B4E">
      <w:pPr>
        <w:rPr>
          <w:szCs w:val="21"/>
        </w:rPr>
      </w:pPr>
    </w:p>
    <w:p w14:paraId="5F6AB1E9" w14:textId="77777777" w:rsidR="00314B4E" w:rsidRDefault="00314B4E">
      <w:pPr>
        <w:rPr>
          <w:szCs w:val="21"/>
        </w:rPr>
      </w:pPr>
    </w:p>
    <w:p w14:paraId="1B382D22" w14:textId="77777777" w:rsidR="00314B4E" w:rsidRDefault="00314B4E">
      <w:pPr>
        <w:rPr>
          <w:szCs w:val="21"/>
        </w:rPr>
      </w:pPr>
    </w:p>
    <w:p w14:paraId="552843FF" w14:textId="77777777" w:rsidR="00314B4E" w:rsidRDefault="00314B4E">
      <w:pPr>
        <w:rPr>
          <w:szCs w:val="21"/>
        </w:rPr>
      </w:pPr>
    </w:p>
    <w:p w14:paraId="04C574E4" w14:textId="77777777" w:rsidR="00756EEF" w:rsidRPr="00D2686B" w:rsidRDefault="001D428B">
      <w:pPr>
        <w:rPr>
          <w:sz w:val="24"/>
          <w:szCs w:val="24"/>
        </w:rPr>
      </w:pPr>
      <w:r w:rsidRPr="00D2686B">
        <w:rPr>
          <w:rFonts w:hint="eastAsia"/>
          <w:sz w:val="24"/>
          <w:szCs w:val="24"/>
        </w:rPr>
        <w:lastRenderedPageBreak/>
        <w:t>第２章　災害時における緊急の組織体制</w:t>
      </w:r>
    </w:p>
    <w:p w14:paraId="26220DD8" w14:textId="77777777" w:rsidR="001D428B" w:rsidRDefault="001D428B">
      <w:pPr>
        <w:rPr>
          <w:szCs w:val="21"/>
        </w:rPr>
      </w:pPr>
    </w:p>
    <w:p w14:paraId="0379E818" w14:textId="77777777" w:rsidR="001D428B" w:rsidRPr="00494EA9" w:rsidRDefault="001D428B">
      <w:pPr>
        <w:rPr>
          <w:sz w:val="24"/>
          <w:szCs w:val="24"/>
        </w:rPr>
      </w:pPr>
      <w:r w:rsidRPr="00494EA9">
        <w:rPr>
          <w:rFonts w:hint="eastAsia"/>
          <w:sz w:val="24"/>
          <w:szCs w:val="24"/>
        </w:rPr>
        <w:t>１</w:t>
      </w:r>
      <w:r w:rsidR="00494EA9" w:rsidRPr="00494EA9">
        <w:rPr>
          <w:rFonts w:hint="eastAsia"/>
          <w:sz w:val="24"/>
          <w:szCs w:val="24"/>
        </w:rPr>
        <w:t xml:space="preserve">　災害対策室</w:t>
      </w:r>
    </w:p>
    <w:p w14:paraId="76C9A546" w14:textId="77777777" w:rsidR="00756EEF" w:rsidRDefault="00494EA9">
      <w:pPr>
        <w:rPr>
          <w:szCs w:val="21"/>
        </w:rPr>
      </w:pPr>
      <w:r>
        <w:rPr>
          <w:rFonts w:hint="eastAsia"/>
          <w:szCs w:val="21"/>
        </w:rPr>
        <w:t>（１）設置時期</w:t>
      </w:r>
    </w:p>
    <w:p w14:paraId="30D6765A" w14:textId="77777777" w:rsidR="00494EA9" w:rsidRDefault="00494EA9" w:rsidP="00D2686B">
      <w:pPr>
        <w:jc w:val="center"/>
        <w:rPr>
          <w:szCs w:val="21"/>
        </w:rPr>
      </w:pPr>
      <w:r>
        <w:rPr>
          <w:rFonts w:hint="eastAsia"/>
          <w:szCs w:val="21"/>
        </w:rPr>
        <w:t>災害対策室を、震度５強以上の地震、その他の大災害発生時に設置。</w:t>
      </w:r>
    </w:p>
    <w:p w14:paraId="2E87215B" w14:textId="77777777" w:rsidR="00756EEF" w:rsidRPr="00494EA9" w:rsidRDefault="00494EA9">
      <w:pPr>
        <w:rPr>
          <w:szCs w:val="21"/>
        </w:rPr>
      </w:pPr>
      <w:r>
        <w:rPr>
          <w:rFonts w:hint="eastAsia"/>
          <w:szCs w:val="21"/>
        </w:rPr>
        <w:t>（２）設置場所</w:t>
      </w:r>
    </w:p>
    <w:p w14:paraId="11175E8D" w14:textId="77777777" w:rsidR="00526DD7" w:rsidRDefault="00BE4D1B">
      <w:pPr>
        <w:rPr>
          <w:szCs w:val="21"/>
        </w:rPr>
      </w:pPr>
      <w:r>
        <w:rPr>
          <w:rFonts w:hint="eastAsia"/>
          <w:szCs w:val="21"/>
        </w:rPr>
        <w:t xml:space="preserve">　　　　　　　　</w:t>
      </w:r>
      <w:r w:rsidR="003C7375">
        <w:rPr>
          <w:rFonts w:hint="eastAsia"/>
          <w:szCs w:val="21"/>
        </w:rPr>
        <w:t>放課後デイサービス・カラフルあらた</w:t>
      </w:r>
    </w:p>
    <w:p w14:paraId="48930D6E" w14:textId="77777777" w:rsidR="00314B4E" w:rsidRDefault="00314B4E">
      <w:pPr>
        <w:rPr>
          <w:szCs w:val="21"/>
        </w:rPr>
      </w:pPr>
    </w:p>
    <w:tbl>
      <w:tblPr>
        <w:tblStyle w:val="a7"/>
        <w:tblW w:w="0" w:type="auto"/>
        <w:tblInd w:w="562" w:type="dxa"/>
        <w:tblLook w:val="04A0" w:firstRow="1" w:lastRow="0" w:firstColumn="1" w:lastColumn="0" w:noHBand="0" w:noVBand="1"/>
      </w:tblPr>
      <w:tblGrid>
        <w:gridCol w:w="1694"/>
        <w:gridCol w:w="6238"/>
      </w:tblGrid>
      <w:tr w:rsidR="00526DD7" w14:paraId="7B2AD9DD" w14:textId="77777777" w:rsidTr="009A3CA1">
        <w:tc>
          <w:tcPr>
            <w:tcW w:w="1694" w:type="dxa"/>
          </w:tcPr>
          <w:p w14:paraId="4C77165E" w14:textId="77777777" w:rsidR="00910B6B" w:rsidRDefault="00910B6B" w:rsidP="00910B6B">
            <w:pPr>
              <w:jc w:val="center"/>
              <w:rPr>
                <w:szCs w:val="21"/>
              </w:rPr>
            </w:pPr>
          </w:p>
          <w:p w14:paraId="0FA1F316" w14:textId="77777777" w:rsidR="00526DD7" w:rsidRDefault="00526DD7" w:rsidP="00910B6B">
            <w:pPr>
              <w:jc w:val="center"/>
              <w:rPr>
                <w:szCs w:val="21"/>
              </w:rPr>
            </w:pPr>
            <w:r>
              <w:rPr>
                <w:rFonts w:hint="eastAsia"/>
                <w:szCs w:val="21"/>
              </w:rPr>
              <w:t>必要機材</w:t>
            </w:r>
          </w:p>
        </w:tc>
        <w:tc>
          <w:tcPr>
            <w:tcW w:w="6238" w:type="dxa"/>
          </w:tcPr>
          <w:p w14:paraId="52F74BC9" w14:textId="77777777" w:rsidR="00526DD7" w:rsidRDefault="00526DD7">
            <w:pPr>
              <w:rPr>
                <w:szCs w:val="21"/>
              </w:rPr>
            </w:pPr>
            <w:r>
              <w:rPr>
                <w:rFonts w:hint="eastAsia"/>
                <w:szCs w:val="21"/>
              </w:rPr>
              <w:t>電話機、携帯電話、ファックス、</w:t>
            </w:r>
          </w:p>
          <w:p w14:paraId="74235215" w14:textId="77777777" w:rsidR="00526DD7" w:rsidRDefault="00526DD7">
            <w:pPr>
              <w:rPr>
                <w:szCs w:val="21"/>
              </w:rPr>
            </w:pPr>
            <w:r>
              <w:rPr>
                <w:rFonts w:hint="eastAsia"/>
                <w:szCs w:val="21"/>
              </w:rPr>
              <w:t>パソコン、プリンター、複写機、</w:t>
            </w:r>
          </w:p>
          <w:p w14:paraId="0A10D755" w14:textId="77777777" w:rsidR="00526DD7" w:rsidRDefault="00526DD7">
            <w:pPr>
              <w:rPr>
                <w:szCs w:val="21"/>
              </w:rPr>
            </w:pPr>
            <w:r>
              <w:rPr>
                <w:rFonts w:hint="eastAsia"/>
                <w:szCs w:val="21"/>
              </w:rPr>
              <w:t>事業所配置図、平面図、組織図、利用者児童名簿、職員名簿、</w:t>
            </w:r>
          </w:p>
          <w:p w14:paraId="43219A57" w14:textId="77777777" w:rsidR="00526DD7" w:rsidRDefault="00526DD7">
            <w:pPr>
              <w:rPr>
                <w:szCs w:val="21"/>
              </w:rPr>
            </w:pPr>
            <w:r>
              <w:rPr>
                <w:rFonts w:hint="eastAsia"/>
                <w:szCs w:val="21"/>
              </w:rPr>
              <w:t>救急箱、飲料水、非常食料、毛布など</w:t>
            </w:r>
          </w:p>
        </w:tc>
      </w:tr>
    </w:tbl>
    <w:p w14:paraId="35F4E075" w14:textId="77777777" w:rsidR="00756EEF" w:rsidRDefault="00756EEF">
      <w:pPr>
        <w:rPr>
          <w:szCs w:val="21"/>
        </w:rPr>
      </w:pPr>
    </w:p>
    <w:p w14:paraId="0E53B502" w14:textId="77777777" w:rsidR="0078050C" w:rsidRDefault="00526DD7" w:rsidP="00D2686B">
      <w:pPr>
        <w:rPr>
          <w:szCs w:val="21"/>
        </w:rPr>
      </w:pPr>
      <w:r>
        <w:rPr>
          <w:rFonts w:hint="eastAsia"/>
          <w:szCs w:val="21"/>
        </w:rPr>
        <w:t xml:space="preserve">（３）組織内容　　　　　　　　　</w:t>
      </w:r>
      <w:r w:rsidR="00D2686B">
        <w:rPr>
          <w:rFonts w:hint="eastAsia"/>
          <w:szCs w:val="21"/>
        </w:rPr>
        <w:t xml:space="preserve">　　　　　</w:t>
      </w:r>
      <w:r>
        <w:rPr>
          <w:rFonts w:hint="eastAsia"/>
          <w:szCs w:val="21"/>
        </w:rPr>
        <w:t>（災害対策室）</w:t>
      </w:r>
    </w:p>
    <w:p w14:paraId="3C53D2A9" w14:textId="77777777" w:rsidR="00D2686B" w:rsidRDefault="00D2686B" w:rsidP="00D2686B">
      <w:pPr>
        <w:rPr>
          <w:szCs w:val="21"/>
        </w:rPr>
      </w:pPr>
      <w:r w:rsidRPr="00D2686B">
        <w:rPr>
          <w:noProof/>
          <w:szCs w:val="21"/>
        </w:rPr>
        <mc:AlternateContent>
          <mc:Choice Requires="wps">
            <w:drawing>
              <wp:anchor distT="45720" distB="45720" distL="114300" distR="114300" simplePos="0" relativeHeight="251659264" behindDoc="0" locked="0" layoutInCell="1" allowOverlap="1" wp14:anchorId="43E755D5" wp14:editId="1CD4B01C">
                <wp:simplePos x="0" y="0"/>
                <wp:positionH relativeFrom="margin">
                  <wp:align>center</wp:align>
                </wp:positionH>
                <wp:positionV relativeFrom="paragraph">
                  <wp:posOffset>63500</wp:posOffset>
                </wp:positionV>
                <wp:extent cx="1804670" cy="304800"/>
                <wp:effectExtent l="0" t="0" r="2413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304800"/>
                        </a:xfrm>
                        <a:prstGeom prst="rect">
                          <a:avLst/>
                        </a:prstGeom>
                        <a:solidFill>
                          <a:srgbClr val="FFFFFF"/>
                        </a:solidFill>
                        <a:ln w="12700">
                          <a:solidFill>
                            <a:schemeClr val="tx1"/>
                          </a:solidFill>
                          <a:miter lim="800000"/>
                          <a:headEnd/>
                          <a:tailEnd/>
                        </a:ln>
                      </wps:spPr>
                      <wps:txbx>
                        <w:txbxContent>
                          <w:p w14:paraId="23CF9674" w14:textId="77777777" w:rsidR="00D2686B" w:rsidRDefault="00D2686B" w:rsidP="00D2686B">
                            <w:pPr>
                              <w:jc w:val="center"/>
                            </w:pPr>
                            <w:r>
                              <w:rPr>
                                <w:rFonts w:hint="eastAsia"/>
                              </w:rPr>
                              <w:t>所長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E755D5" id="_x0000_t202" coordsize="21600,21600" o:spt="202" path="m,l,21600r21600,l21600,xe">
                <v:stroke joinstyle="miter"/>
                <v:path gradientshapeok="t" o:connecttype="rect"/>
              </v:shapetype>
              <v:shape id="テキスト ボックス 2" o:spid="_x0000_s1026" type="#_x0000_t202" style="position:absolute;left:0;text-align:left;margin-left:0;margin-top:5pt;width:142.1pt;height:24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" strokecolor="black [3213]" strokeweight="1pt">
                <v:textbox>
                  <w:txbxContent>
                    <w:p w14:paraId="23CF9674" w14:textId="77777777" w:rsidR="00D2686B" w:rsidRDefault="00D2686B" w:rsidP="00D2686B">
                      <w:pPr>
                        <w:jc w:val="center"/>
                      </w:pPr>
                      <w:r>
                        <w:rPr>
                          <w:rFonts w:hint="eastAsia"/>
                        </w:rPr>
                        <w:t>所長</w:t>
                      </w:r>
                    </w:p>
                  </w:txbxContent>
                </v:textbox>
                <w10:wrap type="square" anchorx="margin"/>
              </v:shape>
            </w:pict>
          </mc:Fallback>
        </mc:AlternateContent>
      </w:r>
    </w:p>
    <w:p w14:paraId="76C57B6D" w14:textId="77777777" w:rsidR="00D2686B" w:rsidRDefault="00D2686B" w:rsidP="00D2686B">
      <w:pPr>
        <w:rPr>
          <w:szCs w:val="21"/>
        </w:rPr>
      </w:pPr>
      <w:r>
        <w:rPr>
          <w:noProof/>
          <w:szCs w:val="21"/>
        </w:rPr>
        <mc:AlternateContent>
          <mc:Choice Requires="wps">
            <w:drawing>
              <wp:anchor distT="0" distB="0" distL="114300" distR="114300" simplePos="0" relativeHeight="251660288" behindDoc="0" locked="0" layoutInCell="1" allowOverlap="1" wp14:anchorId="2674F2F2" wp14:editId="6F990068">
                <wp:simplePos x="0" y="0"/>
                <wp:positionH relativeFrom="column">
                  <wp:posOffset>3314700</wp:posOffset>
                </wp:positionH>
                <wp:positionV relativeFrom="paragraph">
                  <wp:posOffset>139700</wp:posOffset>
                </wp:positionV>
                <wp:extent cx="0" cy="228600"/>
                <wp:effectExtent l="0" t="0" r="38100" b="19050"/>
                <wp:wrapNone/>
                <wp:docPr id="5" name="直線コネクタ 5"/>
                <wp:cNvGraphicFramePr/>
                <a:graphic xmlns:a="http://schemas.openxmlformats.org/drawingml/2006/main">
                  <a:graphicData uri="http://schemas.microsoft.com/office/word/2010/wordprocessingShape">
                    <wps:wsp>
                      <wps:cNvCnPr/>
                      <wps:spPr>
                        <a:xfrm>
                          <a:off x="0" y="0"/>
                          <a:ext cx="0" cy="2286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F6466B" id="直線コネクタ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pt,11pt" to="26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" strokecolor="black [3213]" strokeweight="1pt">
                <v:stroke joinstyle="miter"/>
              </v:line>
            </w:pict>
          </mc:Fallback>
        </mc:AlternateContent>
      </w:r>
    </w:p>
    <w:p w14:paraId="111D033B" w14:textId="77777777" w:rsidR="00D2686B" w:rsidRDefault="00D2686B" w:rsidP="00D2686B">
      <w:pPr>
        <w:rPr>
          <w:szCs w:val="21"/>
        </w:rPr>
      </w:pPr>
      <w:r w:rsidRPr="00D2686B">
        <w:rPr>
          <w:noProof/>
          <w:szCs w:val="21"/>
        </w:rPr>
        <mc:AlternateContent>
          <mc:Choice Requires="wps">
            <w:drawing>
              <wp:anchor distT="45720" distB="45720" distL="114300" distR="114300" simplePos="0" relativeHeight="251662336" behindDoc="0" locked="0" layoutInCell="1" allowOverlap="1" wp14:anchorId="5BB19575" wp14:editId="46BF9720">
                <wp:simplePos x="0" y="0"/>
                <wp:positionH relativeFrom="column">
                  <wp:posOffset>2009140</wp:posOffset>
                </wp:positionH>
                <wp:positionV relativeFrom="paragraph">
                  <wp:posOffset>144780</wp:posOffset>
                </wp:positionV>
                <wp:extent cx="2360930" cy="1404620"/>
                <wp:effectExtent l="0" t="0" r="27940" b="1016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12700">
                          <a:solidFill>
                            <a:schemeClr val="tx1"/>
                          </a:solidFill>
                          <a:miter lim="800000"/>
                          <a:headEnd/>
                          <a:tailEnd/>
                        </a:ln>
                      </wps:spPr>
                      <wps:txbx>
                        <w:txbxContent>
                          <w:p w14:paraId="3923E0F4" w14:textId="77777777" w:rsidR="00D2686B" w:rsidRDefault="00D2686B" w:rsidP="00D2686B">
                            <w:pPr>
                              <w:jc w:val="center"/>
                            </w:pPr>
                            <w:r>
                              <w:rPr>
                                <w:rFonts w:hint="eastAsia"/>
                              </w:rPr>
                              <w:t>管理者・児童発達支援管理責任者</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BB19575" id="_x0000_s1027" type="#_x0000_t202" style="position:absolute;left:0;text-align:left;margin-left:158.2pt;margin-top:11.4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" strokecolor="black [3213]" strokeweight="1pt">
                <v:textbox style="mso-fit-shape-to-text:t">
                  <w:txbxContent>
                    <w:p w14:paraId="3923E0F4" w14:textId="77777777" w:rsidR="00D2686B" w:rsidRDefault="00D2686B" w:rsidP="00D2686B">
                      <w:pPr>
                        <w:jc w:val="center"/>
                      </w:pPr>
                      <w:r>
                        <w:rPr>
                          <w:rFonts w:hint="eastAsia"/>
                        </w:rPr>
                        <w:t>管理者・児童発達支援管理責任者</w:t>
                      </w:r>
                    </w:p>
                  </w:txbxContent>
                </v:textbox>
                <w10:wrap type="square"/>
              </v:shape>
            </w:pict>
          </mc:Fallback>
        </mc:AlternateContent>
      </w:r>
    </w:p>
    <w:p w14:paraId="2111A103" w14:textId="77777777" w:rsidR="00D2686B" w:rsidRDefault="00D2686B" w:rsidP="00D2686B">
      <w:pPr>
        <w:rPr>
          <w:szCs w:val="21"/>
        </w:rPr>
      </w:pPr>
    </w:p>
    <w:p w14:paraId="3C5ABADE" w14:textId="77777777" w:rsidR="00D2686B" w:rsidRDefault="00910B6B" w:rsidP="00D2686B">
      <w:pPr>
        <w:rPr>
          <w:szCs w:val="21"/>
        </w:rPr>
      </w:pPr>
      <w:r w:rsidRPr="00910B6B">
        <w:rPr>
          <w:noProof/>
          <w:szCs w:val="21"/>
        </w:rPr>
        <mc:AlternateContent>
          <mc:Choice Requires="wps">
            <w:drawing>
              <wp:anchor distT="45720" distB="45720" distL="114300" distR="114300" simplePos="0" relativeHeight="251667456" behindDoc="0" locked="0" layoutInCell="1" allowOverlap="1" wp14:anchorId="3F157680" wp14:editId="356FD81B">
                <wp:simplePos x="0" y="0"/>
                <wp:positionH relativeFrom="column">
                  <wp:posOffset>4312920</wp:posOffset>
                </wp:positionH>
                <wp:positionV relativeFrom="paragraph">
                  <wp:posOffset>93980</wp:posOffset>
                </wp:positionV>
                <wp:extent cx="1706880" cy="541020"/>
                <wp:effectExtent l="0" t="0" r="26670" b="1143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541020"/>
                        </a:xfrm>
                        <a:prstGeom prst="rect">
                          <a:avLst/>
                        </a:prstGeom>
                        <a:solidFill>
                          <a:srgbClr val="FFFFFF"/>
                        </a:solidFill>
                        <a:ln w="9525">
                          <a:solidFill>
                            <a:schemeClr val="bg1"/>
                          </a:solidFill>
                          <a:miter lim="800000"/>
                          <a:headEnd/>
                          <a:tailEnd/>
                        </a:ln>
                      </wps:spPr>
                      <wps:txbx>
                        <w:txbxContent>
                          <w:p w14:paraId="4C4557C0" w14:textId="77777777" w:rsidR="00910B6B" w:rsidRPr="00910B6B" w:rsidRDefault="00910B6B">
                            <w:pPr>
                              <w:rPr>
                                <w:sz w:val="18"/>
                                <w:szCs w:val="18"/>
                              </w:rPr>
                            </w:pPr>
                            <w:r w:rsidRPr="00910B6B">
                              <w:rPr>
                                <w:rFonts w:hint="eastAsia"/>
                                <w:sz w:val="18"/>
                                <w:szCs w:val="18"/>
                              </w:rPr>
                              <w:t>・安否確認　及び　人数確認</w:t>
                            </w:r>
                          </w:p>
                          <w:p w14:paraId="1B44417C" w14:textId="77777777" w:rsidR="00910B6B" w:rsidRPr="00910B6B" w:rsidRDefault="00910B6B">
                            <w:pPr>
                              <w:rPr>
                                <w:sz w:val="18"/>
                                <w:szCs w:val="18"/>
                              </w:rPr>
                            </w:pPr>
                            <w:r w:rsidRPr="00910B6B">
                              <w:rPr>
                                <w:rFonts w:hint="eastAsia"/>
                                <w:sz w:val="18"/>
                                <w:szCs w:val="18"/>
                              </w:rPr>
                              <w:t>・連絡指揮　　　情報収集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57680" id="_x0000_s1028" type="#_x0000_t202" style="position:absolute;left:0;text-align:left;margin-left:339.6pt;margin-top:7.4pt;width:134.4pt;height:42.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" strokecolor="white [3212]">
                <v:textbox>
                  <w:txbxContent>
                    <w:p w14:paraId="4C4557C0" w14:textId="77777777" w:rsidR="00910B6B" w:rsidRPr="00910B6B" w:rsidRDefault="00910B6B">
                      <w:pPr>
                        <w:rPr>
                          <w:sz w:val="18"/>
                          <w:szCs w:val="18"/>
                        </w:rPr>
                      </w:pPr>
                      <w:r w:rsidRPr="00910B6B">
                        <w:rPr>
                          <w:rFonts w:hint="eastAsia"/>
                          <w:sz w:val="18"/>
                          <w:szCs w:val="18"/>
                        </w:rPr>
                        <w:t>・安否確認　及び　人数確認</w:t>
                      </w:r>
                    </w:p>
                    <w:p w14:paraId="1B44417C" w14:textId="77777777" w:rsidR="00910B6B" w:rsidRPr="00910B6B" w:rsidRDefault="00910B6B">
                      <w:pPr>
                        <w:rPr>
                          <w:sz w:val="18"/>
                          <w:szCs w:val="18"/>
                        </w:rPr>
                      </w:pPr>
                      <w:r w:rsidRPr="00910B6B">
                        <w:rPr>
                          <w:rFonts w:hint="eastAsia"/>
                          <w:sz w:val="18"/>
                          <w:szCs w:val="18"/>
                        </w:rPr>
                        <w:t>・連絡指揮　　　情報収集</w:t>
                      </w:r>
                    </w:p>
                  </w:txbxContent>
                </v:textbox>
                <w10:wrap type="square"/>
              </v:shape>
            </w:pict>
          </mc:Fallback>
        </mc:AlternateContent>
      </w:r>
      <w:r w:rsidR="00D2686B">
        <w:rPr>
          <w:noProof/>
          <w:szCs w:val="21"/>
        </w:rPr>
        <mc:AlternateContent>
          <mc:Choice Requires="wps">
            <w:drawing>
              <wp:anchor distT="0" distB="0" distL="114300" distR="114300" simplePos="0" relativeHeight="251663360" behindDoc="0" locked="0" layoutInCell="1" allowOverlap="1" wp14:anchorId="1EC241DA" wp14:editId="1D650AF5">
                <wp:simplePos x="0" y="0"/>
                <wp:positionH relativeFrom="column">
                  <wp:posOffset>3314700</wp:posOffset>
                </wp:positionH>
                <wp:positionV relativeFrom="paragraph">
                  <wp:posOffset>22860</wp:posOffset>
                </wp:positionV>
                <wp:extent cx="0" cy="520700"/>
                <wp:effectExtent l="0" t="0" r="38100" b="31750"/>
                <wp:wrapNone/>
                <wp:docPr id="7" name="直線コネクタ 7"/>
                <wp:cNvGraphicFramePr/>
                <a:graphic xmlns:a="http://schemas.openxmlformats.org/drawingml/2006/main">
                  <a:graphicData uri="http://schemas.microsoft.com/office/word/2010/wordprocessingShape">
                    <wps:wsp>
                      <wps:cNvCnPr/>
                      <wps:spPr>
                        <a:xfrm>
                          <a:off x="0" y="0"/>
                          <a:ext cx="0" cy="5207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BAF45A" id="直線コネクタ 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61pt,1.8pt" to="261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" strokecolor="black [3213]" strokeweight="1pt">
                <v:stroke joinstyle="miter"/>
              </v:line>
            </w:pict>
          </mc:Fallback>
        </mc:AlternateContent>
      </w:r>
    </w:p>
    <w:p w14:paraId="7FBFBB20" w14:textId="77777777" w:rsidR="00D2686B" w:rsidRDefault="00F51612" w:rsidP="00D2686B">
      <w:pPr>
        <w:rPr>
          <w:szCs w:val="21"/>
        </w:rPr>
      </w:pPr>
      <w:r w:rsidRPr="00F51612">
        <w:rPr>
          <w:noProof/>
          <w:szCs w:val="21"/>
        </w:rPr>
        <mc:AlternateContent>
          <mc:Choice Requires="wps">
            <w:drawing>
              <wp:anchor distT="45720" distB="45720" distL="114300" distR="114300" simplePos="0" relativeHeight="251665408" behindDoc="0" locked="0" layoutInCell="1" allowOverlap="1" wp14:anchorId="48622CC6" wp14:editId="795C849D">
                <wp:simplePos x="0" y="0"/>
                <wp:positionH relativeFrom="margin">
                  <wp:align>center</wp:align>
                </wp:positionH>
                <wp:positionV relativeFrom="paragraph">
                  <wp:posOffset>200660</wp:posOffset>
                </wp:positionV>
                <wp:extent cx="1903730" cy="1404620"/>
                <wp:effectExtent l="0" t="0" r="20320" b="1016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1404620"/>
                        </a:xfrm>
                        <a:prstGeom prst="rect">
                          <a:avLst/>
                        </a:prstGeom>
                        <a:solidFill>
                          <a:srgbClr val="FFFFFF"/>
                        </a:solidFill>
                        <a:ln w="12700">
                          <a:solidFill>
                            <a:schemeClr val="tx1"/>
                          </a:solidFill>
                          <a:miter lim="800000"/>
                          <a:headEnd/>
                          <a:tailEnd/>
                        </a:ln>
                      </wps:spPr>
                      <wps:txbx>
                        <w:txbxContent>
                          <w:p w14:paraId="689F165F" w14:textId="77777777" w:rsidR="00F51612" w:rsidRDefault="00F51612" w:rsidP="00F51612">
                            <w:pPr>
                              <w:jc w:val="center"/>
                            </w:pPr>
                            <w:r>
                              <w:rPr>
                                <w:rFonts w:hint="eastAsia"/>
                              </w:rPr>
                              <w:t>児童指導員・指導員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622CC6" id="_x0000_s1029" type="#_x0000_t202" style="position:absolute;left:0;text-align:left;margin-left:0;margin-top:15.8pt;width:149.9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" strokecolor="black [3213]" strokeweight="1pt">
                <v:textbox style="mso-fit-shape-to-text:t">
                  <w:txbxContent>
                    <w:p w14:paraId="689F165F" w14:textId="77777777" w:rsidR="00F51612" w:rsidRDefault="00F51612" w:rsidP="00F51612">
                      <w:pPr>
                        <w:jc w:val="center"/>
                      </w:pPr>
                      <w:r>
                        <w:rPr>
                          <w:rFonts w:hint="eastAsia"/>
                        </w:rPr>
                        <w:t>児童指導員・指導員</w:t>
                      </w:r>
                    </w:p>
                  </w:txbxContent>
                </v:textbox>
                <w10:wrap type="square" anchorx="margin"/>
              </v:shape>
            </w:pict>
          </mc:Fallback>
        </mc:AlternateContent>
      </w:r>
    </w:p>
    <w:p w14:paraId="797AAAB7" w14:textId="77777777" w:rsidR="00D2686B" w:rsidRDefault="00D2686B" w:rsidP="00D2686B">
      <w:pPr>
        <w:rPr>
          <w:szCs w:val="21"/>
        </w:rPr>
      </w:pPr>
    </w:p>
    <w:p w14:paraId="71F4247D" w14:textId="77777777" w:rsidR="00D2686B" w:rsidRPr="00D2686B" w:rsidRDefault="00D2686B" w:rsidP="00D2686B">
      <w:pPr>
        <w:rPr>
          <w:szCs w:val="21"/>
        </w:rPr>
      </w:pPr>
    </w:p>
    <w:p w14:paraId="3E28D2E9" w14:textId="77777777" w:rsidR="00756EEF" w:rsidRDefault="0078050C" w:rsidP="00F51612">
      <w:pPr>
        <w:jc w:val="center"/>
        <w:rPr>
          <w:szCs w:val="21"/>
        </w:rPr>
      </w:pPr>
      <w:r>
        <w:rPr>
          <w:rFonts w:hint="eastAsia"/>
          <w:szCs w:val="21"/>
        </w:rPr>
        <w:t>・避難誘導　・応急手当　・医療機関への搬送</w:t>
      </w:r>
      <w:r w:rsidR="006B0630">
        <w:rPr>
          <w:rFonts w:hint="eastAsia"/>
          <w:szCs w:val="21"/>
        </w:rPr>
        <w:t>・</w:t>
      </w:r>
      <w:r w:rsidR="00E86C78">
        <w:rPr>
          <w:rFonts w:hint="eastAsia"/>
          <w:szCs w:val="21"/>
        </w:rPr>
        <w:t>待避</w:t>
      </w:r>
    </w:p>
    <w:p w14:paraId="3F300618" w14:textId="77777777" w:rsidR="0078050C" w:rsidRDefault="0078050C">
      <w:pPr>
        <w:rPr>
          <w:szCs w:val="21"/>
        </w:rPr>
      </w:pPr>
    </w:p>
    <w:p w14:paraId="30668B34" w14:textId="77777777" w:rsidR="0078050C" w:rsidRDefault="0078050C">
      <w:pPr>
        <w:rPr>
          <w:szCs w:val="21"/>
        </w:rPr>
      </w:pPr>
      <w:r>
        <w:rPr>
          <w:rFonts w:hint="eastAsia"/>
          <w:szCs w:val="21"/>
        </w:rPr>
        <w:t>（４）任務</w:t>
      </w:r>
    </w:p>
    <w:p w14:paraId="68F7247A" w14:textId="77777777" w:rsidR="0078050C" w:rsidRDefault="0078050C">
      <w:pPr>
        <w:rPr>
          <w:szCs w:val="21"/>
        </w:rPr>
      </w:pPr>
      <w:r>
        <w:rPr>
          <w:rFonts w:hint="eastAsia"/>
          <w:szCs w:val="21"/>
        </w:rPr>
        <w:t>①被災状況（災害発生地はどこか、施設内の状況、周辺）の情報収集、記録、報告</w:t>
      </w:r>
    </w:p>
    <w:p w14:paraId="6C3F4D4F" w14:textId="77777777" w:rsidR="009E6A11" w:rsidRDefault="009E6A11">
      <w:pPr>
        <w:rPr>
          <w:szCs w:val="21"/>
        </w:rPr>
      </w:pPr>
      <w:r>
        <w:rPr>
          <w:rFonts w:hint="eastAsia"/>
          <w:szCs w:val="21"/>
        </w:rPr>
        <w:t>②震災対策上の重要事項の決定、指示・命令、発表</w:t>
      </w:r>
    </w:p>
    <w:p w14:paraId="5385CC9B" w14:textId="77777777" w:rsidR="009E6A11" w:rsidRDefault="009E6A11">
      <w:pPr>
        <w:rPr>
          <w:szCs w:val="21"/>
        </w:rPr>
      </w:pPr>
      <w:r>
        <w:rPr>
          <w:rFonts w:hint="eastAsia"/>
          <w:szCs w:val="21"/>
        </w:rPr>
        <w:t>③利用児童の安否の把握</w:t>
      </w:r>
    </w:p>
    <w:p w14:paraId="4F07285B" w14:textId="77777777" w:rsidR="009E6A11" w:rsidRDefault="009E6A11">
      <w:pPr>
        <w:rPr>
          <w:szCs w:val="21"/>
        </w:rPr>
      </w:pPr>
      <w:r>
        <w:rPr>
          <w:rFonts w:hint="eastAsia"/>
          <w:szCs w:val="21"/>
        </w:rPr>
        <w:t>④職員の安否の把握</w:t>
      </w:r>
    </w:p>
    <w:p w14:paraId="60A400ED" w14:textId="77777777" w:rsidR="009E6A11" w:rsidRDefault="009E6A11">
      <w:pPr>
        <w:rPr>
          <w:szCs w:val="21"/>
        </w:rPr>
      </w:pPr>
      <w:r>
        <w:rPr>
          <w:rFonts w:hint="eastAsia"/>
          <w:szCs w:val="21"/>
        </w:rPr>
        <w:t>⑤職員の帰宅についての安全確認、帰宅指示</w:t>
      </w:r>
    </w:p>
    <w:p w14:paraId="0EC46416" w14:textId="77777777" w:rsidR="009E6A11" w:rsidRDefault="009E6A11">
      <w:pPr>
        <w:rPr>
          <w:szCs w:val="21"/>
        </w:rPr>
      </w:pPr>
      <w:r>
        <w:rPr>
          <w:rFonts w:hint="eastAsia"/>
          <w:szCs w:val="21"/>
        </w:rPr>
        <w:t>⑥救出・救助の応援指示</w:t>
      </w:r>
    </w:p>
    <w:p w14:paraId="1F404742" w14:textId="77777777" w:rsidR="009E6A11" w:rsidRDefault="009E6A11">
      <w:pPr>
        <w:rPr>
          <w:szCs w:val="21"/>
        </w:rPr>
      </w:pPr>
      <w:r>
        <w:rPr>
          <w:rFonts w:hint="eastAsia"/>
          <w:szCs w:val="21"/>
        </w:rPr>
        <w:t>⑦鹿児島市および関係施設との情報交換、支援要請</w:t>
      </w:r>
    </w:p>
    <w:p w14:paraId="7FFA6958" w14:textId="77777777" w:rsidR="009E6A11" w:rsidRDefault="009E6A11">
      <w:pPr>
        <w:rPr>
          <w:szCs w:val="21"/>
        </w:rPr>
      </w:pPr>
    </w:p>
    <w:p w14:paraId="44A841EA" w14:textId="77777777" w:rsidR="009E6A11" w:rsidRPr="009E6A11" w:rsidRDefault="009E6A11">
      <w:pPr>
        <w:rPr>
          <w:sz w:val="24"/>
          <w:szCs w:val="24"/>
        </w:rPr>
      </w:pPr>
      <w:r w:rsidRPr="009E6A11">
        <w:rPr>
          <w:rFonts w:hint="eastAsia"/>
          <w:sz w:val="24"/>
          <w:szCs w:val="24"/>
        </w:rPr>
        <w:t>２　緊急連絡網</w:t>
      </w:r>
    </w:p>
    <w:p w14:paraId="05F58C0C" w14:textId="77777777" w:rsidR="00756EEF" w:rsidRDefault="009E6A11">
      <w:pPr>
        <w:rPr>
          <w:szCs w:val="21"/>
        </w:rPr>
      </w:pPr>
      <w:r>
        <w:rPr>
          <w:rFonts w:hint="eastAsia"/>
          <w:szCs w:val="21"/>
        </w:rPr>
        <w:t>（１）緊急連絡網（利用児童、職員の安否確認・緊急動員）</w:t>
      </w:r>
    </w:p>
    <w:p w14:paraId="380A5A43" w14:textId="77777777" w:rsidR="009E6A11" w:rsidRDefault="009E6A11">
      <w:pPr>
        <w:rPr>
          <w:szCs w:val="21"/>
        </w:rPr>
      </w:pPr>
      <w:r>
        <w:rPr>
          <w:rFonts w:hint="eastAsia"/>
          <w:szCs w:val="21"/>
        </w:rPr>
        <w:t>緊急連絡網を、普段から用意しておく。大きな災害に見舞われた時に速やかに、連絡や安否確認ができるようにしておく。</w:t>
      </w:r>
    </w:p>
    <w:p w14:paraId="00359522" w14:textId="77777777" w:rsidR="009E6A11" w:rsidRDefault="009E6A11">
      <w:pPr>
        <w:rPr>
          <w:szCs w:val="21"/>
        </w:rPr>
      </w:pPr>
    </w:p>
    <w:p w14:paraId="22A6F632" w14:textId="77777777" w:rsidR="00581D54" w:rsidRDefault="00581D54">
      <w:pPr>
        <w:rPr>
          <w:szCs w:val="21"/>
        </w:rPr>
      </w:pPr>
    </w:p>
    <w:p w14:paraId="7A3FA285" w14:textId="77777777" w:rsidR="009E6A11" w:rsidRDefault="009E6A11">
      <w:pPr>
        <w:rPr>
          <w:szCs w:val="21"/>
        </w:rPr>
      </w:pPr>
      <w:r>
        <w:rPr>
          <w:rFonts w:hint="eastAsia"/>
          <w:szCs w:val="21"/>
        </w:rPr>
        <w:lastRenderedPageBreak/>
        <w:t>（２）注意事項</w:t>
      </w:r>
    </w:p>
    <w:p w14:paraId="764AC60B" w14:textId="77777777" w:rsidR="009E6A11" w:rsidRDefault="009E6A11">
      <w:pPr>
        <w:rPr>
          <w:szCs w:val="21"/>
        </w:rPr>
      </w:pPr>
      <w:r>
        <w:rPr>
          <w:rFonts w:hint="eastAsia"/>
          <w:szCs w:val="21"/>
        </w:rPr>
        <w:t>①災害が発生した時、速やかに</w:t>
      </w:r>
      <w:r w:rsidR="006B552F">
        <w:rPr>
          <w:rFonts w:hint="eastAsia"/>
          <w:szCs w:val="21"/>
        </w:rPr>
        <w:t>指定</w:t>
      </w:r>
      <w:r>
        <w:rPr>
          <w:rFonts w:hint="eastAsia"/>
          <w:szCs w:val="21"/>
        </w:rPr>
        <w:t>された次の職員へ連絡。</w:t>
      </w:r>
    </w:p>
    <w:p w14:paraId="2D9C8C68" w14:textId="77777777" w:rsidR="009E6A11" w:rsidRDefault="009E6A11">
      <w:pPr>
        <w:rPr>
          <w:szCs w:val="21"/>
        </w:rPr>
      </w:pPr>
      <w:r>
        <w:rPr>
          <w:rFonts w:hint="eastAsia"/>
          <w:szCs w:val="21"/>
        </w:rPr>
        <w:t>②</w:t>
      </w:r>
      <w:r w:rsidR="00FC5ABC">
        <w:rPr>
          <w:rFonts w:hint="eastAsia"/>
          <w:szCs w:val="21"/>
        </w:rPr>
        <w:t>連絡は簡潔に。長電話は避ける。（定型文で迅速化を図る）</w:t>
      </w:r>
    </w:p>
    <w:p w14:paraId="69C347B9" w14:textId="77777777" w:rsidR="00FC5ABC" w:rsidRDefault="00FC5ABC">
      <w:pPr>
        <w:rPr>
          <w:szCs w:val="21"/>
        </w:rPr>
      </w:pPr>
      <w:r>
        <w:rPr>
          <w:rFonts w:hint="eastAsia"/>
          <w:szCs w:val="21"/>
        </w:rPr>
        <w:t>③連絡網指定の職員と連絡がとれないときは、その職員をとばして次の職員へ連絡。</w:t>
      </w:r>
    </w:p>
    <w:p w14:paraId="03A36B2A" w14:textId="77777777" w:rsidR="00FC5ABC" w:rsidRDefault="00FC5ABC">
      <w:pPr>
        <w:rPr>
          <w:szCs w:val="21"/>
        </w:rPr>
      </w:pPr>
      <w:r>
        <w:rPr>
          <w:rFonts w:hint="eastAsia"/>
          <w:szCs w:val="21"/>
        </w:rPr>
        <w:t>④被災して怪我をしたり、被害をうけた職員に対し、必要なサポートを行う。</w:t>
      </w:r>
    </w:p>
    <w:p w14:paraId="2F52CD67" w14:textId="77777777" w:rsidR="00FC5ABC" w:rsidRDefault="00FC5ABC">
      <w:pPr>
        <w:rPr>
          <w:szCs w:val="21"/>
        </w:rPr>
      </w:pPr>
      <w:r>
        <w:rPr>
          <w:rFonts w:hint="eastAsia"/>
          <w:szCs w:val="21"/>
        </w:rPr>
        <w:t>⑥この緊急連絡網は、災害対策室からの情報伝達用連絡網としても使用する。</w:t>
      </w:r>
    </w:p>
    <w:p w14:paraId="169EA32A" w14:textId="77777777" w:rsidR="00FC5ABC" w:rsidRDefault="00FC5ABC">
      <w:pPr>
        <w:rPr>
          <w:szCs w:val="21"/>
        </w:rPr>
      </w:pPr>
    </w:p>
    <w:p w14:paraId="5EE64551" w14:textId="77777777" w:rsidR="00FC5ABC" w:rsidRPr="00FC5ABC" w:rsidRDefault="00FC5ABC">
      <w:pPr>
        <w:rPr>
          <w:sz w:val="24"/>
          <w:szCs w:val="24"/>
        </w:rPr>
      </w:pPr>
      <w:r w:rsidRPr="00FC5ABC">
        <w:rPr>
          <w:rFonts w:hint="eastAsia"/>
          <w:sz w:val="24"/>
          <w:szCs w:val="24"/>
        </w:rPr>
        <w:t>３　情報の収集と提供</w:t>
      </w:r>
    </w:p>
    <w:p w14:paraId="42FE2412" w14:textId="77777777" w:rsidR="00756EEF" w:rsidRDefault="00FC5ABC">
      <w:pPr>
        <w:rPr>
          <w:szCs w:val="21"/>
        </w:rPr>
      </w:pPr>
      <w:r>
        <w:rPr>
          <w:rFonts w:hint="eastAsia"/>
          <w:szCs w:val="21"/>
        </w:rPr>
        <w:t>（１）収集方法等</w:t>
      </w:r>
    </w:p>
    <w:tbl>
      <w:tblPr>
        <w:tblStyle w:val="a7"/>
        <w:tblW w:w="0" w:type="auto"/>
        <w:tblInd w:w="704" w:type="dxa"/>
        <w:tblLook w:val="04A0" w:firstRow="1" w:lastRow="0" w:firstColumn="1" w:lastColumn="0" w:noHBand="0" w:noVBand="1"/>
      </w:tblPr>
      <w:tblGrid>
        <w:gridCol w:w="3543"/>
        <w:gridCol w:w="4247"/>
      </w:tblGrid>
      <w:tr w:rsidR="00FC5ABC" w14:paraId="5213CDEF" w14:textId="77777777" w:rsidTr="009A3CA1">
        <w:tc>
          <w:tcPr>
            <w:tcW w:w="3543" w:type="dxa"/>
          </w:tcPr>
          <w:p w14:paraId="2ABA92BE" w14:textId="77777777" w:rsidR="00FC5ABC" w:rsidRDefault="00FC5ABC" w:rsidP="00FC5ABC">
            <w:pPr>
              <w:ind w:firstLineChars="600" w:firstLine="1260"/>
              <w:rPr>
                <w:szCs w:val="21"/>
              </w:rPr>
            </w:pPr>
            <w:r>
              <w:rPr>
                <w:rFonts w:hint="eastAsia"/>
                <w:szCs w:val="21"/>
              </w:rPr>
              <w:t>情報収集の項目</w:t>
            </w:r>
          </w:p>
        </w:tc>
        <w:tc>
          <w:tcPr>
            <w:tcW w:w="4247" w:type="dxa"/>
          </w:tcPr>
          <w:p w14:paraId="529C5272" w14:textId="77777777" w:rsidR="00FC5ABC" w:rsidRDefault="00FE3CF6" w:rsidP="00FE3CF6">
            <w:pPr>
              <w:ind w:firstLineChars="400" w:firstLine="840"/>
              <w:rPr>
                <w:szCs w:val="21"/>
              </w:rPr>
            </w:pPr>
            <w:r>
              <w:rPr>
                <w:rFonts w:hint="eastAsia"/>
                <w:szCs w:val="21"/>
              </w:rPr>
              <w:t>情報収集の方法・担当者</w:t>
            </w:r>
          </w:p>
        </w:tc>
      </w:tr>
      <w:tr w:rsidR="00FC5ABC" w14:paraId="242419D6" w14:textId="77777777" w:rsidTr="009A3CA1">
        <w:tc>
          <w:tcPr>
            <w:tcW w:w="3543" w:type="dxa"/>
          </w:tcPr>
          <w:p w14:paraId="5CD02097" w14:textId="77777777" w:rsidR="00FC5ABC" w:rsidRDefault="00FC5ABC">
            <w:pPr>
              <w:rPr>
                <w:szCs w:val="21"/>
              </w:rPr>
            </w:pPr>
            <w:r>
              <w:rPr>
                <w:rFonts w:hint="eastAsia"/>
                <w:szCs w:val="21"/>
              </w:rPr>
              <w:t>利用児童・職員の安否確認</w:t>
            </w:r>
          </w:p>
        </w:tc>
        <w:tc>
          <w:tcPr>
            <w:tcW w:w="4247" w:type="dxa"/>
          </w:tcPr>
          <w:p w14:paraId="377F27BC" w14:textId="77777777" w:rsidR="00FC5ABC" w:rsidRDefault="00FE3CF6">
            <w:pPr>
              <w:rPr>
                <w:szCs w:val="21"/>
              </w:rPr>
            </w:pPr>
            <w:r>
              <w:rPr>
                <w:rFonts w:hint="eastAsia"/>
                <w:szCs w:val="21"/>
              </w:rPr>
              <w:t>・緊急連絡網により電話確認</w:t>
            </w:r>
          </w:p>
        </w:tc>
      </w:tr>
      <w:tr w:rsidR="00FC5ABC" w14:paraId="3B81DE81" w14:textId="77777777" w:rsidTr="009A3CA1">
        <w:tc>
          <w:tcPr>
            <w:tcW w:w="3543" w:type="dxa"/>
          </w:tcPr>
          <w:p w14:paraId="17FFE59C" w14:textId="77777777" w:rsidR="00FC5ABC" w:rsidRDefault="00E82F22">
            <w:pPr>
              <w:rPr>
                <w:szCs w:val="21"/>
              </w:rPr>
            </w:pPr>
            <w:r>
              <w:rPr>
                <w:rFonts w:hint="eastAsia"/>
                <w:szCs w:val="21"/>
              </w:rPr>
              <w:t>被害</w:t>
            </w:r>
            <w:r w:rsidR="00FC5ABC">
              <w:rPr>
                <w:rFonts w:hint="eastAsia"/>
                <w:szCs w:val="21"/>
              </w:rPr>
              <w:t>状況の把握と記録‐１</w:t>
            </w:r>
          </w:p>
          <w:p w14:paraId="4F18545C" w14:textId="77777777" w:rsidR="00FC5ABC" w:rsidRDefault="00FC5ABC">
            <w:pPr>
              <w:rPr>
                <w:szCs w:val="21"/>
              </w:rPr>
            </w:pPr>
            <w:r>
              <w:rPr>
                <w:rFonts w:hint="eastAsia"/>
                <w:szCs w:val="21"/>
              </w:rPr>
              <w:t>（建物）</w:t>
            </w:r>
          </w:p>
        </w:tc>
        <w:tc>
          <w:tcPr>
            <w:tcW w:w="4247" w:type="dxa"/>
          </w:tcPr>
          <w:p w14:paraId="73691A38" w14:textId="77777777" w:rsidR="00FC5ABC" w:rsidRDefault="00FE3CF6">
            <w:pPr>
              <w:rPr>
                <w:szCs w:val="21"/>
              </w:rPr>
            </w:pPr>
            <w:r>
              <w:rPr>
                <w:rFonts w:hint="eastAsia"/>
                <w:szCs w:val="21"/>
              </w:rPr>
              <w:t>・事業所職員が収集</w:t>
            </w:r>
          </w:p>
          <w:p w14:paraId="221FDD84" w14:textId="77777777" w:rsidR="00FE3CF6" w:rsidRDefault="00FE3CF6">
            <w:pPr>
              <w:rPr>
                <w:szCs w:val="21"/>
              </w:rPr>
            </w:pPr>
            <w:r>
              <w:rPr>
                <w:rFonts w:hint="eastAsia"/>
                <w:szCs w:val="21"/>
              </w:rPr>
              <w:t>・建物の被害調査を、建築業者に依頼</w:t>
            </w:r>
          </w:p>
        </w:tc>
      </w:tr>
      <w:tr w:rsidR="00FC5ABC" w14:paraId="1EAE7187" w14:textId="77777777" w:rsidTr="009A3CA1">
        <w:tc>
          <w:tcPr>
            <w:tcW w:w="3543" w:type="dxa"/>
          </w:tcPr>
          <w:p w14:paraId="0041D4A2" w14:textId="77777777" w:rsidR="00FC5ABC" w:rsidRDefault="00FC5ABC">
            <w:pPr>
              <w:rPr>
                <w:szCs w:val="21"/>
              </w:rPr>
            </w:pPr>
            <w:r>
              <w:rPr>
                <w:rFonts w:hint="eastAsia"/>
                <w:szCs w:val="21"/>
              </w:rPr>
              <w:t>被害状況の把握と記録‐２</w:t>
            </w:r>
          </w:p>
          <w:p w14:paraId="7886EF30" w14:textId="77777777" w:rsidR="00FC5ABC" w:rsidRDefault="00FC5ABC">
            <w:pPr>
              <w:rPr>
                <w:szCs w:val="21"/>
              </w:rPr>
            </w:pPr>
            <w:r>
              <w:rPr>
                <w:rFonts w:hint="eastAsia"/>
                <w:szCs w:val="21"/>
              </w:rPr>
              <w:t>（設備、物品等）</w:t>
            </w:r>
          </w:p>
        </w:tc>
        <w:tc>
          <w:tcPr>
            <w:tcW w:w="4247" w:type="dxa"/>
          </w:tcPr>
          <w:p w14:paraId="6B93084F" w14:textId="77777777" w:rsidR="00FC5ABC" w:rsidRDefault="00FE3CF6">
            <w:pPr>
              <w:rPr>
                <w:szCs w:val="21"/>
              </w:rPr>
            </w:pPr>
            <w:r>
              <w:rPr>
                <w:rFonts w:hint="eastAsia"/>
                <w:szCs w:val="21"/>
              </w:rPr>
              <w:t>・事業所職員が収集</w:t>
            </w:r>
          </w:p>
          <w:p w14:paraId="02B2C14E" w14:textId="77777777" w:rsidR="00FE3CF6" w:rsidRDefault="00FE3CF6">
            <w:pPr>
              <w:rPr>
                <w:szCs w:val="21"/>
              </w:rPr>
            </w:pPr>
            <w:r>
              <w:rPr>
                <w:rFonts w:hint="eastAsia"/>
                <w:szCs w:val="21"/>
              </w:rPr>
              <w:t>・業者に被害調査を依頼</w:t>
            </w:r>
          </w:p>
        </w:tc>
      </w:tr>
      <w:tr w:rsidR="00FC5ABC" w14:paraId="5AE485AB" w14:textId="77777777" w:rsidTr="009A3CA1">
        <w:tc>
          <w:tcPr>
            <w:tcW w:w="3543" w:type="dxa"/>
          </w:tcPr>
          <w:p w14:paraId="2546179F" w14:textId="77777777" w:rsidR="00FC5ABC" w:rsidRDefault="00FE3CF6">
            <w:pPr>
              <w:rPr>
                <w:szCs w:val="21"/>
              </w:rPr>
            </w:pPr>
            <w:r>
              <w:rPr>
                <w:rFonts w:hint="eastAsia"/>
                <w:szCs w:val="21"/>
              </w:rPr>
              <w:t>ライフラインの被害状況</w:t>
            </w:r>
          </w:p>
          <w:p w14:paraId="0D04F57F" w14:textId="77777777" w:rsidR="00FE3CF6" w:rsidRDefault="00FE3CF6">
            <w:pPr>
              <w:rPr>
                <w:szCs w:val="21"/>
              </w:rPr>
            </w:pPr>
            <w:r>
              <w:rPr>
                <w:rFonts w:hint="eastAsia"/>
                <w:szCs w:val="21"/>
              </w:rPr>
              <w:t>（水道、電気、ガス、電話　　他）</w:t>
            </w:r>
          </w:p>
        </w:tc>
        <w:tc>
          <w:tcPr>
            <w:tcW w:w="4247" w:type="dxa"/>
          </w:tcPr>
          <w:p w14:paraId="124ACE99" w14:textId="77777777" w:rsidR="00FC5ABC" w:rsidRDefault="00FE3CF6">
            <w:pPr>
              <w:rPr>
                <w:szCs w:val="21"/>
              </w:rPr>
            </w:pPr>
            <w:r>
              <w:rPr>
                <w:rFonts w:hint="eastAsia"/>
                <w:szCs w:val="21"/>
              </w:rPr>
              <w:t>災害時における緊急の組織体制で定めた任務分担に従い、情報を収集</w:t>
            </w:r>
          </w:p>
        </w:tc>
      </w:tr>
      <w:tr w:rsidR="00FC5ABC" w14:paraId="72255E6E" w14:textId="77777777" w:rsidTr="009A3CA1">
        <w:tc>
          <w:tcPr>
            <w:tcW w:w="3543" w:type="dxa"/>
          </w:tcPr>
          <w:p w14:paraId="0BE8D2E8" w14:textId="77777777" w:rsidR="00FC5ABC" w:rsidRDefault="00FE3CF6">
            <w:pPr>
              <w:rPr>
                <w:szCs w:val="21"/>
              </w:rPr>
            </w:pPr>
            <w:r>
              <w:rPr>
                <w:rFonts w:hint="eastAsia"/>
                <w:szCs w:val="21"/>
              </w:rPr>
              <w:t>連絡‐２（その他関係先）</w:t>
            </w:r>
          </w:p>
        </w:tc>
        <w:tc>
          <w:tcPr>
            <w:tcW w:w="4247" w:type="dxa"/>
          </w:tcPr>
          <w:p w14:paraId="7DEFC354" w14:textId="77777777" w:rsidR="00FC5ABC" w:rsidRDefault="00FE3CF6">
            <w:pPr>
              <w:rPr>
                <w:szCs w:val="21"/>
              </w:rPr>
            </w:pPr>
            <w:r>
              <w:rPr>
                <w:rFonts w:hint="eastAsia"/>
                <w:szCs w:val="21"/>
              </w:rPr>
              <w:t>・関係防災情報一覧表（次ページ）による</w:t>
            </w:r>
          </w:p>
        </w:tc>
      </w:tr>
    </w:tbl>
    <w:p w14:paraId="1EA497FA" w14:textId="77777777" w:rsidR="00FC5ABC" w:rsidRDefault="00FC5ABC">
      <w:pPr>
        <w:rPr>
          <w:szCs w:val="21"/>
        </w:rPr>
      </w:pPr>
    </w:p>
    <w:p w14:paraId="2B670898" w14:textId="77777777" w:rsidR="00756EEF" w:rsidRDefault="00FE3CF6">
      <w:pPr>
        <w:rPr>
          <w:szCs w:val="21"/>
        </w:rPr>
      </w:pPr>
      <w:r>
        <w:rPr>
          <w:rFonts w:hint="eastAsia"/>
          <w:szCs w:val="21"/>
        </w:rPr>
        <w:t>（２）注意事項</w:t>
      </w:r>
    </w:p>
    <w:p w14:paraId="2AC18098" w14:textId="77777777" w:rsidR="00FE3CF6" w:rsidRDefault="00FE3CF6">
      <w:pPr>
        <w:rPr>
          <w:szCs w:val="21"/>
        </w:rPr>
      </w:pPr>
      <w:r>
        <w:rPr>
          <w:rFonts w:hint="eastAsia"/>
          <w:szCs w:val="21"/>
        </w:rPr>
        <w:t>①職員の安否確認を行う。（建物内の職員、施設外出務中の職員）</w:t>
      </w:r>
    </w:p>
    <w:p w14:paraId="5C6F04BC" w14:textId="77777777" w:rsidR="00FE3CF6" w:rsidRDefault="00FE3CF6">
      <w:pPr>
        <w:rPr>
          <w:szCs w:val="21"/>
        </w:rPr>
      </w:pPr>
      <w:r>
        <w:rPr>
          <w:rFonts w:hint="eastAsia"/>
          <w:szCs w:val="21"/>
        </w:rPr>
        <w:t>②</w:t>
      </w:r>
      <w:r w:rsidR="005C2FF1">
        <w:rPr>
          <w:rFonts w:hint="eastAsia"/>
          <w:szCs w:val="21"/>
        </w:rPr>
        <w:t>けが人の有無（傷病程度も）を把握し、必要な応急措置を行う。</w:t>
      </w:r>
    </w:p>
    <w:p w14:paraId="2A157F02" w14:textId="77777777" w:rsidR="005C2FF1" w:rsidRDefault="005C2FF1">
      <w:pPr>
        <w:rPr>
          <w:szCs w:val="21"/>
        </w:rPr>
      </w:pPr>
      <w:r>
        <w:rPr>
          <w:rFonts w:hint="eastAsia"/>
          <w:szCs w:val="21"/>
        </w:rPr>
        <w:t>③収集した情報は、会議室の壁にまとめて張り出す等（誰にでも見られる状態に）して、情報の一元管理を図る。</w:t>
      </w:r>
    </w:p>
    <w:p w14:paraId="15B639FC" w14:textId="77777777" w:rsidR="005C2FF1" w:rsidRDefault="005C2FF1">
      <w:pPr>
        <w:rPr>
          <w:szCs w:val="21"/>
        </w:rPr>
      </w:pPr>
      <w:r>
        <w:rPr>
          <w:rFonts w:hint="eastAsia"/>
          <w:szCs w:val="21"/>
        </w:rPr>
        <w:t>④災害対策用の職員の招集と、自宅待機職員の振り分けを行う。</w:t>
      </w:r>
    </w:p>
    <w:p w14:paraId="0ADB2C40" w14:textId="77777777" w:rsidR="005C2FF1" w:rsidRDefault="005C2FF1">
      <w:pPr>
        <w:rPr>
          <w:szCs w:val="21"/>
        </w:rPr>
      </w:pPr>
      <w:r>
        <w:rPr>
          <w:rFonts w:hint="eastAsia"/>
          <w:szCs w:val="21"/>
        </w:rPr>
        <w:t>⑤勤務時間外に発生した場合には、参集者で災害対策室を立ち上げる。</w:t>
      </w:r>
    </w:p>
    <w:p w14:paraId="153D5377" w14:textId="77777777" w:rsidR="00756EEF" w:rsidRDefault="00756EEF">
      <w:pPr>
        <w:rPr>
          <w:szCs w:val="21"/>
        </w:rPr>
      </w:pPr>
    </w:p>
    <w:p w14:paraId="6CB7C941" w14:textId="77777777" w:rsidR="00756EEF" w:rsidRDefault="00756EEF">
      <w:pPr>
        <w:rPr>
          <w:szCs w:val="21"/>
        </w:rPr>
      </w:pPr>
    </w:p>
    <w:p w14:paraId="61B0B853" w14:textId="77777777" w:rsidR="00756EEF" w:rsidRDefault="00756EEF">
      <w:pPr>
        <w:rPr>
          <w:szCs w:val="21"/>
        </w:rPr>
      </w:pPr>
    </w:p>
    <w:p w14:paraId="539C2FC7" w14:textId="77777777" w:rsidR="004903A5" w:rsidRDefault="004903A5">
      <w:pPr>
        <w:rPr>
          <w:szCs w:val="21"/>
        </w:rPr>
      </w:pPr>
    </w:p>
    <w:p w14:paraId="29E1C727" w14:textId="77777777" w:rsidR="004903A5" w:rsidRDefault="004903A5">
      <w:pPr>
        <w:rPr>
          <w:szCs w:val="21"/>
        </w:rPr>
      </w:pPr>
    </w:p>
    <w:p w14:paraId="55A1DF2F" w14:textId="77777777" w:rsidR="00604F6A" w:rsidRDefault="00604F6A">
      <w:pPr>
        <w:rPr>
          <w:szCs w:val="21"/>
        </w:rPr>
      </w:pPr>
    </w:p>
    <w:p w14:paraId="3DFBFADF" w14:textId="77777777" w:rsidR="00604F6A" w:rsidRDefault="00604F6A">
      <w:pPr>
        <w:rPr>
          <w:szCs w:val="21"/>
        </w:rPr>
      </w:pPr>
    </w:p>
    <w:p w14:paraId="06D40CF7" w14:textId="77777777" w:rsidR="00581D54" w:rsidRDefault="00581D54">
      <w:pPr>
        <w:rPr>
          <w:szCs w:val="21"/>
        </w:rPr>
      </w:pPr>
    </w:p>
    <w:p w14:paraId="10020BF1" w14:textId="77777777" w:rsidR="00581D54" w:rsidRDefault="00581D54">
      <w:pPr>
        <w:rPr>
          <w:szCs w:val="21"/>
        </w:rPr>
      </w:pPr>
    </w:p>
    <w:p w14:paraId="3990D679" w14:textId="77777777" w:rsidR="00581D54" w:rsidRDefault="00581D54">
      <w:pPr>
        <w:rPr>
          <w:szCs w:val="21"/>
        </w:rPr>
      </w:pPr>
    </w:p>
    <w:p w14:paraId="0480A319" w14:textId="77777777" w:rsidR="00581D54" w:rsidRDefault="00581D54">
      <w:pPr>
        <w:rPr>
          <w:szCs w:val="21"/>
        </w:rPr>
      </w:pPr>
    </w:p>
    <w:p w14:paraId="55FD9FF7" w14:textId="77777777" w:rsidR="00581D54" w:rsidRDefault="00581D54">
      <w:pPr>
        <w:rPr>
          <w:szCs w:val="21"/>
        </w:rPr>
      </w:pPr>
    </w:p>
    <w:p w14:paraId="7DEEB52C" w14:textId="77777777" w:rsidR="00581D54" w:rsidRDefault="00581D54">
      <w:pPr>
        <w:rPr>
          <w:szCs w:val="21"/>
        </w:rPr>
      </w:pPr>
    </w:p>
    <w:p w14:paraId="49A94F25" w14:textId="77777777" w:rsidR="00581D54" w:rsidRDefault="00581D54">
      <w:pPr>
        <w:rPr>
          <w:szCs w:val="21"/>
        </w:rPr>
      </w:pPr>
    </w:p>
    <w:p w14:paraId="7F4E2983" w14:textId="77777777" w:rsidR="00581D54" w:rsidRDefault="00581D54">
      <w:pPr>
        <w:rPr>
          <w:szCs w:val="21"/>
        </w:rPr>
      </w:pPr>
    </w:p>
    <w:p w14:paraId="749B7615" w14:textId="77777777" w:rsidR="00581D54" w:rsidRDefault="00581D54">
      <w:pPr>
        <w:rPr>
          <w:szCs w:val="21"/>
        </w:rPr>
      </w:pPr>
    </w:p>
    <w:p w14:paraId="0B0DE843" w14:textId="77777777" w:rsidR="00383C3E" w:rsidRDefault="00383C3E">
      <w:pPr>
        <w:rPr>
          <w:szCs w:val="21"/>
        </w:rPr>
      </w:pPr>
    </w:p>
    <w:p w14:paraId="2F9403B8" w14:textId="77777777" w:rsidR="00604F6A" w:rsidRDefault="005C2FF1">
      <w:pPr>
        <w:rPr>
          <w:szCs w:val="21"/>
        </w:rPr>
      </w:pPr>
      <w:r>
        <w:rPr>
          <w:rFonts w:hint="eastAsia"/>
          <w:szCs w:val="21"/>
        </w:rPr>
        <w:t>（３）関係防災情報一覧表</w:t>
      </w:r>
    </w:p>
    <w:tbl>
      <w:tblPr>
        <w:tblStyle w:val="a7"/>
        <w:tblW w:w="0" w:type="auto"/>
        <w:tblLook w:val="04A0" w:firstRow="1" w:lastRow="0" w:firstColumn="1" w:lastColumn="0" w:noHBand="0" w:noVBand="1"/>
      </w:tblPr>
      <w:tblGrid>
        <w:gridCol w:w="2614"/>
        <w:gridCol w:w="925"/>
        <w:gridCol w:w="4303"/>
        <w:gridCol w:w="2614"/>
      </w:tblGrid>
      <w:tr w:rsidR="00947C46" w14:paraId="3789821D" w14:textId="77777777" w:rsidTr="00431ABD">
        <w:tc>
          <w:tcPr>
            <w:tcW w:w="2614" w:type="dxa"/>
            <w:tcBorders>
              <w:top w:val="single" w:sz="4" w:space="0" w:color="auto"/>
              <w:left w:val="single" w:sz="4" w:space="0" w:color="auto"/>
              <w:bottom w:val="single" w:sz="4" w:space="0" w:color="auto"/>
            </w:tcBorders>
          </w:tcPr>
          <w:p w14:paraId="5C5F7838" w14:textId="77777777" w:rsidR="00947C46" w:rsidRDefault="00947C46" w:rsidP="00947C46">
            <w:pPr>
              <w:jc w:val="center"/>
              <w:rPr>
                <w:szCs w:val="21"/>
              </w:rPr>
            </w:pPr>
            <w:r>
              <w:rPr>
                <w:rFonts w:hint="eastAsia"/>
                <w:szCs w:val="21"/>
              </w:rPr>
              <w:t>情報</w:t>
            </w:r>
          </w:p>
        </w:tc>
        <w:tc>
          <w:tcPr>
            <w:tcW w:w="925" w:type="dxa"/>
            <w:tcBorders>
              <w:top w:val="single" w:sz="4" w:space="0" w:color="auto"/>
              <w:bottom w:val="single" w:sz="4" w:space="0" w:color="auto"/>
            </w:tcBorders>
          </w:tcPr>
          <w:p w14:paraId="5593D608" w14:textId="77777777" w:rsidR="00947C46" w:rsidRDefault="00947C46" w:rsidP="00A1017C">
            <w:pPr>
              <w:jc w:val="center"/>
              <w:rPr>
                <w:szCs w:val="21"/>
              </w:rPr>
            </w:pPr>
            <w:r>
              <w:rPr>
                <w:rFonts w:hint="eastAsia"/>
                <w:szCs w:val="21"/>
              </w:rPr>
              <w:t>機関</w:t>
            </w:r>
          </w:p>
        </w:tc>
        <w:tc>
          <w:tcPr>
            <w:tcW w:w="4303" w:type="dxa"/>
            <w:tcBorders>
              <w:top w:val="single" w:sz="4" w:space="0" w:color="auto"/>
              <w:bottom w:val="single" w:sz="4" w:space="0" w:color="auto"/>
            </w:tcBorders>
          </w:tcPr>
          <w:p w14:paraId="2386DB02" w14:textId="77777777" w:rsidR="00947C46" w:rsidRDefault="00947C46" w:rsidP="00A1017C">
            <w:pPr>
              <w:jc w:val="center"/>
              <w:rPr>
                <w:szCs w:val="21"/>
              </w:rPr>
            </w:pPr>
            <w:r>
              <w:rPr>
                <w:rFonts w:hint="eastAsia"/>
                <w:szCs w:val="21"/>
              </w:rPr>
              <w:t>入手先名（機関名）</w:t>
            </w:r>
          </w:p>
        </w:tc>
        <w:tc>
          <w:tcPr>
            <w:tcW w:w="2614" w:type="dxa"/>
            <w:tcBorders>
              <w:top w:val="single" w:sz="4" w:space="0" w:color="auto"/>
              <w:bottom w:val="single" w:sz="4" w:space="0" w:color="auto"/>
              <w:right w:val="single" w:sz="4" w:space="0" w:color="auto"/>
            </w:tcBorders>
          </w:tcPr>
          <w:p w14:paraId="078C9700" w14:textId="77777777" w:rsidR="00947C46" w:rsidRDefault="00947C46" w:rsidP="00A1017C">
            <w:pPr>
              <w:jc w:val="center"/>
              <w:rPr>
                <w:szCs w:val="21"/>
              </w:rPr>
            </w:pPr>
            <w:r>
              <w:rPr>
                <w:rFonts w:hint="eastAsia"/>
                <w:szCs w:val="21"/>
              </w:rPr>
              <w:t>電話番号</w:t>
            </w:r>
          </w:p>
        </w:tc>
      </w:tr>
      <w:tr w:rsidR="00947C46" w14:paraId="064E3283" w14:textId="77777777" w:rsidTr="00431ABD">
        <w:trPr>
          <w:trHeight w:val="629"/>
        </w:trPr>
        <w:tc>
          <w:tcPr>
            <w:tcW w:w="2614" w:type="dxa"/>
            <w:vMerge w:val="restart"/>
            <w:tcBorders>
              <w:top w:val="single" w:sz="4" w:space="0" w:color="auto"/>
              <w:left w:val="single" w:sz="4" w:space="0" w:color="auto"/>
            </w:tcBorders>
          </w:tcPr>
          <w:p w14:paraId="31516555" w14:textId="77777777" w:rsidR="00947C46" w:rsidRDefault="00947C46">
            <w:pPr>
              <w:rPr>
                <w:szCs w:val="21"/>
              </w:rPr>
            </w:pPr>
          </w:p>
          <w:p w14:paraId="1AA93CB5" w14:textId="77777777" w:rsidR="00947C46" w:rsidRDefault="00947C46">
            <w:pPr>
              <w:rPr>
                <w:szCs w:val="21"/>
              </w:rPr>
            </w:pPr>
          </w:p>
          <w:p w14:paraId="698AA286" w14:textId="77777777" w:rsidR="00947C46" w:rsidRDefault="00947C46">
            <w:pPr>
              <w:rPr>
                <w:szCs w:val="21"/>
              </w:rPr>
            </w:pPr>
          </w:p>
          <w:p w14:paraId="0689E66B" w14:textId="77777777" w:rsidR="00947C46" w:rsidRDefault="00947C46" w:rsidP="00453576">
            <w:pPr>
              <w:spacing w:line="480" w:lineRule="auto"/>
              <w:jc w:val="center"/>
              <w:rPr>
                <w:szCs w:val="21"/>
              </w:rPr>
            </w:pPr>
            <w:r>
              <w:rPr>
                <w:rFonts w:hint="eastAsia"/>
                <w:szCs w:val="21"/>
              </w:rPr>
              <w:t>行政情報</w:t>
            </w:r>
          </w:p>
        </w:tc>
        <w:tc>
          <w:tcPr>
            <w:tcW w:w="925" w:type="dxa"/>
            <w:tcBorders>
              <w:top w:val="single" w:sz="4" w:space="0" w:color="auto"/>
            </w:tcBorders>
          </w:tcPr>
          <w:p w14:paraId="73595462" w14:textId="77777777" w:rsidR="00947C46" w:rsidRDefault="00947C46" w:rsidP="00947C46">
            <w:pPr>
              <w:spacing w:line="480" w:lineRule="auto"/>
              <w:jc w:val="center"/>
              <w:rPr>
                <w:szCs w:val="21"/>
              </w:rPr>
            </w:pPr>
            <w:r>
              <w:rPr>
                <w:rFonts w:hint="eastAsia"/>
                <w:szCs w:val="21"/>
              </w:rPr>
              <w:t>消防</w:t>
            </w:r>
          </w:p>
        </w:tc>
        <w:tc>
          <w:tcPr>
            <w:tcW w:w="4303" w:type="dxa"/>
            <w:tcBorders>
              <w:top w:val="single" w:sz="4" w:space="0" w:color="auto"/>
            </w:tcBorders>
          </w:tcPr>
          <w:p w14:paraId="450738AD" w14:textId="77777777" w:rsidR="00947C46" w:rsidRDefault="00453576" w:rsidP="00947C46">
            <w:pPr>
              <w:spacing w:line="480" w:lineRule="auto"/>
              <w:rPr>
                <w:szCs w:val="21"/>
              </w:rPr>
            </w:pPr>
            <w:r>
              <w:rPr>
                <w:rFonts w:hint="eastAsia"/>
                <w:szCs w:val="21"/>
              </w:rPr>
              <w:t>鹿児島市消防局</w:t>
            </w:r>
            <w:r w:rsidR="00947C46">
              <w:rPr>
                <w:rFonts w:hint="eastAsia"/>
                <w:szCs w:val="21"/>
              </w:rPr>
              <w:t>中央消防署</w:t>
            </w:r>
          </w:p>
        </w:tc>
        <w:tc>
          <w:tcPr>
            <w:tcW w:w="2614" w:type="dxa"/>
            <w:tcBorders>
              <w:top w:val="single" w:sz="4" w:space="0" w:color="auto"/>
              <w:right w:val="single" w:sz="4" w:space="0" w:color="auto"/>
            </w:tcBorders>
          </w:tcPr>
          <w:p w14:paraId="41160F1A" w14:textId="77777777" w:rsidR="00947C46" w:rsidRPr="00453576" w:rsidRDefault="00453576" w:rsidP="00453576">
            <w:pPr>
              <w:spacing w:line="480" w:lineRule="auto"/>
              <w:jc w:val="center"/>
              <w:rPr>
                <w:szCs w:val="21"/>
              </w:rPr>
            </w:pPr>
            <w:r>
              <w:rPr>
                <w:rFonts w:hint="eastAsia"/>
                <w:szCs w:val="21"/>
              </w:rPr>
              <w:t>099-285-0119</w:t>
            </w:r>
          </w:p>
        </w:tc>
      </w:tr>
      <w:tr w:rsidR="00947C46" w14:paraId="1D703414" w14:textId="77777777" w:rsidTr="00431ABD">
        <w:trPr>
          <w:trHeight w:val="672"/>
        </w:trPr>
        <w:tc>
          <w:tcPr>
            <w:tcW w:w="2614" w:type="dxa"/>
            <w:vMerge/>
            <w:tcBorders>
              <w:left w:val="single" w:sz="4" w:space="0" w:color="auto"/>
            </w:tcBorders>
          </w:tcPr>
          <w:p w14:paraId="00F48BCF" w14:textId="77777777" w:rsidR="00947C46" w:rsidRDefault="00947C46">
            <w:pPr>
              <w:rPr>
                <w:szCs w:val="21"/>
              </w:rPr>
            </w:pPr>
          </w:p>
        </w:tc>
        <w:tc>
          <w:tcPr>
            <w:tcW w:w="925" w:type="dxa"/>
          </w:tcPr>
          <w:p w14:paraId="40A42ADD" w14:textId="77777777" w:rsidR="00947C46" w:rsidRDefault="00947C46" w:rsidP="00947C46">
            <w:pPr>
              <w:spacing w:line="480" w:lineRule="auto"/>
              <w:jc w:val="center"/>
              <w:rPr>
                <w:szCs w:val="21"/>
              </w:rPr>
            </w:pPr>
            <w:r>
              <w:rPr>
                <w:rFonts w:hint="eastAsia"/>
                <w:szCs w:val="21"/>
              </w:rPr>
              <w:t>警察</w:t>
            </w:r>
          </w:p>
        </w:tc>
        <w:tc>
          <w:tcPr>
            <w:tcW w:w="4303" w:type="dxa"/>
          </w:tcPr>
          <w:p w14:paraId="750D2FA2" w14:textId="77777777" w:rsidR="00947C46" w:rsidRDefault="00947C46">
            <w:pPr>
              <w:rPr>
                <w:szCs w:val="21"/>
              </w:rPr>
            </w:pPr>
            <w:r>
              <w:rPr>
                <w:rFonts w:hint="eastAsia"/>
                <w:szCs w:val="21"/>
              </w:rPr>
              <w:t>鹿児島県鹿児島中央警察署</w:t>
            </w:r>
          </w:p>
          <w:p w14:paraId="15E94CDF" w14:textId="77777777" w:rsidR="00947C46" w:rsidRDefault="00947C46">
            <w:pPr>
              <w:rPr>
                <w:szCs w:val="21"/>
              </w:rPr>
            </w:pPr>
            <w:r>
              <w:rPr>
                <w:rFonts w:hint="eastAsia"/>
                <w:szCs w:val="21"/>
              </w:rPr>
              <w:t>上荒田交番</w:t>
            </w:r>
          </w:p>
        </w:tc>
        <w:tc>
          <w:tcPr>
            <w:tcW w:w="2614" w:type="dxa"/>
            <w:tcBorders>
              <w:right w:val="single" w:sz="4" w:space="0" w:color="auto"/>
            </w:tcBorders>
          </w:tcPr>
          <w:p w14:paraId="3236B398" w14:textId="77777777" w:rsidR="00947C46" w:rsidRDefault="00453576" w:rsidP="00453576">
            <w:pPr>
              <w:jc w:val="center"/>
              <w:rPr>
                <w:szCs w:val="21"/>
              </w:rPr>
            </w:pPr>
            <w:r>
              <w:rPr>
                <w:rFonts w:hint="eastAsia"/>
                <w:szCs w:val="21"/>
              </w:rPr>
              <w:t>099-222-0110</w:t>
            </w:r>
          </w:p>
          <w:p w14:paraId="7794AAFA" w14:textId="77777777" w:rsidR="00453576" w:rsidRDefault="00453576" w:rsidP="00453576">
            <w:pPr>
              <w:jc w:val="center"/>
              <w:rPr>
                <w:szCs w:val="21"/>
              </w:rPr>
            </w:pPr>
            <w:r>
              <w:rPr>
                <w:rFonts w:hint="eastAsia"/>
                <w:szCs w:val="21"/>
              </w:rPr>
              <w:t>099-251-4554</w:t>
            </w:r>
          </w:p>
        </w:tc>
      </w:tr>
      <w:tr w:rsidR="00947C46" w14:paraId="2C78BF41" w14:textId="77777777" w:rsidTr="00431ABD">
        <w:trPr>
          <w:trHeight w:val="720"/>
        </w:trPr>
        <w:tc>
          <w:tcPr>
            <w:tcW w:w="2614" w:type="dxa"/>
            <w:vMerge/>
            <w:tcBorders>
              <w:left w:val="single" w:sz="4" w:space="0" w:color="auto"/>
            </w:tcBorders>
          </w:tcPr>
          <w:p w14:paraId="748AB576" w14:textId="77777777" w:rsidR="00947C46" w:rsidRDefault="00947C46">
            <w:pPr>
              <w:rPr>
                <w:szCs w:val="21"/>
              </w:rPr>
            </w:pPr>
          </w:p>
        </w:tc>
        <w:tc>
          <w:tcPr>
            <w:tcW w:w="925" w:type="dxa"/>
          </w:tcPr>
          <w:p w14:paraId="086053AD" w14:textId="77777777" w:rsidR="00947C46" w:rsidRDefault="00947C46" w:rsidP="00947C46">
            <w:pPr>
              <w:spacing w:line="480" w:lineRule="auto"/>
              <w:jc w:val="center"/>
              <w:rPr>
                <w:szCs w:val="21"/>
              </w:rPr>
            </w:pPr>
            <w:r>
              <w:rPr>
                <w:rFonts w:hint="eastAsia"/>
                <w:szCs w:val="21"/>
              </w:rPr>
              <w:t>市</w:t>
            </w:r>
          </w:p>
        </w:tc>
        <w:tc>
          <w:tcPr>
            <w:tcW w:w="4303" w:type="dxa"/>
          </w:tcPr>
          <w:p w14:paraId="7276C539" w14:textId="77777777" w:rsidR="00947C46" w:rsidRDefault="00947C46" w:rsidP="00947C46">
            <w:pPr>
              <w:spacing w:line="480" w:lineRule="auto"/>
              <w:rPr>
                <w:szCs w:val="21"/>
              </w:rPr>
            </w:pPr>
            <w:r>
              <w:rPr>
                <w:rFonts w:hint="eastAsia"/>
                <w:szCs w:val="21"/>
              </w:rPr>
              <w:t>鹿児島市役所</w:t>
            </w:r>
          </w:p>
        </w:tc>
        <w:tc>
          <w:tcPr>
            <w:tcW w:w="2614" w:type="dxa"/>
            <w:tcBorders>
              <w:right w:val="single" w:sz="4" w:space="0" w:color="auto"/>
            </w:tcBorders>
          </w:tcPr>
          <w:p w14:paraId="51791072" w14:textId="77777777" w:rsidR="00947C46" w:rsidRDefault="00453576" w:rsidP="00453576">
            <w:pPr>
              <w:spacing w:line="480" w:lineRule="auto"/>
              <w:jc w:val="center"/>
              <w:rPr>
                <w:szCs w:val="21"/>
              </w:rPr>
            </w:pPr>
            <w:r>
              <w:rPr>
                <w:rFonts w:hint="eastAsia"/>
                <w:szCs w:val="21"/>
              </w:rPr>
              <w:t>099-224-1111</w:t>
            </w:r>
          </w:p>
        </w:tc>
      </w:tr>
      <w:tr w:rsidR="00947C46" w14:paraId="34C6C02E" w14:textId="77777777" w:rsidTr="00431ABD">
        <w:trPr>
          <w:trHeight w:val="603"/>
        </w:trPr>
        <w:tc>
          <w:tcPr>
            <w:tcW w:w="2614" w:type="dxa"/>
            <w:vMerge/>
            <w:tcBorders>
              <w:left w:val="single" w:sz="4" w:space="0" w:color="auto"/>
              <w:bottom w:val="single" w:sz="4" w:space="0" w:color="auto"/>
            </w:tcBorders>
          </w:tcPr>
          <w:p w14:paraId="2F4DF249" w14:textId="77777777" w:rsidR="00947C46" w:rsidRDefault="00947C46">
            <w:pPr>
              <w:rPr>
                <w:szCs w:val="21"/>
              </w:rPr>
            </w:pPr>
          </w:p>
        </w:tc>
        <w:tc>
          <w:tcPr>
            <w:tcW w:w="925" w:type="dxa"/>
            <w:tcBorders>
              <w:bottom w:val="single" w:sz="4" w:space="0" w:color="auto"/>
            </w:tcBorders>
          </w:tcPr>
          <w:p w14:paraId="5C54B3E8" w14:textId="77777777" w:rsidR="00947C46" w:rsidRDefault="00947C46" w:rsidP="00947C46">
            <w:pPr>
              <w:spacing w:line="480" w:lineRule="auto"/>
              <w:jc w:val="center"/>
              <w:rPr>
                <w:szCs w:val="21"/>
              </w:rPr>
            </w:pPr>
            <w:r>
              <w:rPr>
                <w:rFonts w:hint="eastAsia"/>
                <w:szCs w:val="21"/>
              </w:rPr>
              <w:t>県</w:t>
            </w:r>
          </w:p>
        </w:tc>
        <w:tc>
          <w:tcPr>
            <w:tcW w:w="4303" w:type="dxa"/>
            <w:tcBorders>
              <w:bottom w:val="single" w:sz="4" w:space="0" w:color="auto"/>
            </w:tcBorders>
          </w:tcPr>
          <w:p w14:paraId="3886BFDF" w14:textId="77777777" w:rsidR="00947C46" w:rsidRDefault="00453576" w:rsidP="00453576">
            <w:pPr>
              <w:spacing w:line="480" w:lineRule="auto"/>
              <w:rPr>
                <w:szCs w:val="21"/>
              </w:rPr>
            </w:pPr>
            <w:r>
              <w:rPr>
                <w:rFonts w:hint="eastAsia"/>
                <w:szCs w:val="21"/>
              </w:rPr>
              <w:t>鹿児島県危機管理防災課</w:t>
            </w:r>
          </w:p>
        </w:tc>
        <w:tc>
          <w:tcPr>
            <w:tcW w:w="2614" w:type="dxa"/>
            <w:tcBorders>
              <w:bottom w:val="single" w:sz="4" w:space="0" w:color="auto"/>
              <w:right w:val="single" w:sz="4" w:space="0" w:color="auto"/>
            </w:tcBorders>
          </w:tcPr>
          <w:p w14:paraId="247B99C4" w14:textId="77777777" w:rsidR="00947C46" w:rsidRDefault="00453576" w:rsidP="00453576">
            <w:pPr>
              <w:spacing w:line="480" w:lineRule="auto"/>
              <w:jc w:val="center"/>
              <w:rPr>
                <w:szCs w:val="21"/>
              </w:rPr>
            </w:pPr>
            <w:r>
              <w:rPr>
                <w:rFonts w:hint="eastAsia"/>
                <w:szCs w:val="21"/>
              </w:rPr>
              <w:t>099-286-2256</w:t>
            </w:r>
          </w:p>
        </w:tc>
      </w:tr>
      <w:tr w:rsidR="00453576" w14:paraId="088F04FD" w14:textId="77777777" w:rsidTr="00431ABD">
        <w:trPr>
          <w:trHeight w:val="684"/>
        </w:trPr>
        <w:tc>
          <w:tcPr>
            <w:tcW w:w="2614" w:type="dxa"/>
            <w:vMerge w:val="restart"/>
            <w:tcBorders>
              <w:top w:val="single" w:sz="4" w:space="0" w:color="auto"/>
              <w:left w:val="single" w:sz="4" w:space="0" w:color="auto"/>
            </w:tcBorders>
          </w:tcPr>
          <w:p w14:paraId="47C78598" w14:textId="77777777" w:rsidR="00453576" w:rsidRDefault="00453576" w:rsidP="00453576">
            <w:pPr>
              <w:jc w:val="center"/>
              <w:rPr>
                <w:szCs w:val="21"/>
              </w:rPr>
            </w:pPr>
          </w:p>
          <w:p w14:paraId="4C5CECBD" w14:textId="77777777" w:rsidR="00E21215" w:rsidRDefault="00E21215" w:rsidP="00453576">
            <w:pPr>
              <w:jc w:val="center"/>
              <w:rPr>
                <w:szCs w:val="21"/>
              </w:rPr>
            </w:pPr>
          </w:p>
          <w:p w14:paraId="23F2E44E" w14:textId="77777777" w:rsidR="00453576" w:rsidRDefault="00453576" w:rsidP="00E21215">
            <w:pPr>
              <w:spacing w:line="720" w:lineRule="auto"/>
              <w:jc w:val="center"/>
              <w:rPr>
                <w:szCs w:val="21"/>
              </w:rPr>
            </w:pPr>
            <w:r>
              <w:rPr>
                <w:rFonts w:hint="eastAsia"/>
                <w:szCs w:val="21"/>
              </w:rPr>
              <w:t>交通情報</w:t>
            </w:r>
          </w:p>
        </w:tc>
        <w:tc>
          <w:tcPr>
            <w:tcW w:w="925" w:type="dxa"/>
            <w:tcBorders>
              <w:top w:val="single" w:sz="4" w:space="0" w:color="auto"/>
            </w:tcBorders>
          </w:tcPr>
          <w:p w14:paraId="382D4F6A" w14:textId="77777777" w:rsidR="00E21215" w:rsidRDefault="00E21215" w:rsidP="00E21215">
            <w:pPr>
              <w:jc w:val="center"/>
              <w:rPr>
                <w:szCs w:val="21"/>
              </w:rPr>
            </w:pPr>
          </w:p>
          <w:p w14:paraId="3D4C6F7F" w14:textId="77777777" w:rsidR="00E21215" w:rsidRDefault="00E21215" w:rsidP="00E21215">
            <w:pPr>
              <w:jc w:val="center"/>
              <w:rPr>
                <w:szCs w:val="21"/>
              </w:rPr>
            </w:pPr>
          </w:p>
          <w:p w14:paraId="385E3ABF" w14:textId="77777777" w:rsidR="00453576" w:rsidRDefault="00453576" w:rsidP="00E21215">
            <w:pPr>
              <w:jc w:val="center"/>
              <w:rPr>
                <w:szCs w:val="21"/>
              </w:rPr>
            </w:pPr>
            <w:r>
              <w:rPr>
                <w:rFonts w:hint="eastAsia"/>
                <w:szCs w:val="21"/>
              </w:rPr>
              <w:t>道路</w:t>
            </w:r>
          </w:p>
          <w:p w14:paraId="1200828A" w14:textId="77777777" w:rsidR="00E21215" w:rsidRDefault="00E21215" w:rsidP="00E21215">
            <w:pPr>
              <w:rPr>
                <w:szCs w:val="21"/>
              </w:rPr>
            </w:pPr>
          </w:p>
        </w:tc>
        <w:tc>
          <w:tcPr>
            <w:tcW w:w="4303" w:type="dxa"/>
            <w:tcBorders>
              <w:top w:val="single" w:sz="4" w:space="0" w:color="auto"/>
            </w:tcBorders>
          </w:tcPr>
          <w:p w14:paraId="389C90BF" w14:textId="77777777" w:rsidR="00453576" w:rsidRDefault="00E21215">
            <w:pPr>
              <w:rPr>
                <w:szCs w:val="21"/>
              </w:rPr>
            </w:pPr>
            <w:r>
              <w:rPr>
                <w:rFonts w:hint="eastAsia"/>
                <w:szCs w:val="21"/>
              </w:rPr>
              <w:t>九州運輸局鹿児島運輸支局</w:t>
            </w:r>
          </w:p>
          <w:p w14:paraId="6969B418" w14:textId="77777777" w:rsidR="00E21215" w:rsidRDefault="00E21215">
            <w:pPr>
              <w:rPr>
                <w:szCs w:val="21"/>
              </w:rPr>
            </w:pPr>
            <w:r>
              <w:rPr>
                <w:rFonts w:hint="eastAsia"/>
                <w:szCs w:val="21"/>
              </w:rPr>
              <w:t>海上交通関係</w:t>
            </w:r>
          </w:p>
          <w:p w14:paraId="172EEC37" w14:textId="77777777" w:rsidR="00E21215" w:rsidRDefault="00E21215">
            <w:pPr>
              <w:rPr>
                <w:szCs w:val="21"/>
              </w:rPr>
            </w:pPr>
            <w:r>
              <w:rPr>
                <w:rFonts w:hint="eastAsia"/>
                <w:szCs w:val="21"/>
              </w:rPr>
              <w:t>陸上交通関係</w:t>
            </w:r>
          </w:p>
          <w:p w14:paraId="7E28B83E" w14:textId="77777777" w:rsidR="00E21215" w:rsidRDefault="00E21215">
            <w:pPr>
              <w:rPr>
                <w:szCs w:val="21"/>
              </w:rPr>
            </w:pPr>
            <w:r>
              <w:rPr>
                <w:rFonts w:hint="eastAsia"/>
                <w:szCs w:val="21"/>
              </w:rPr>
              <w:t>日本道路交通情報センター</w:t>
            </w:r>
          </w:p>
          <w:p w14:paraId="7B31208D" w14:textId="77777777" w:rsidR="00E21215" w:rsidRDefault="00E21215">
            <w:pPr>
              <w:rPr>
                <w:szCs w:val="21"/>
              </w:rPr>
            </w:pPr>
            <w:r>
              <w:rPr>
                <w:rFonts w:hint="eastAsia"/>
                <w:szCs w:val="21"/>
              </w:rPr>
              <w:t>（鹿児島センター）</w:t>
            </w:r>
          </w:p>
        </w:tc>
        <w:tc>
          <w:tcPr>
            <w:tcW w:w="2614" w:type="dxa"/>
            <w:tcBorders>
              <w:top w:val="single" w:sz="4" w:space="0" w:color="auto"/>
              <w:right w:val="single" w:sz="4" w:space="0" w:color="auto"/>
            </w:tcBorders>
          </w:tcPr>
          <w:p w14:paraId="26BAAF25" w14:textId="77777777" w:rsidR="00453576" w:rsidRDefault="00453576">
            <w:pPr>
              <w:rPr>
                <w:szCs w:val="21"/>
              </w:rPr>
            </w:pPr>
          </w:p>
          <w:p w14:paraId="62DDE3E6" w14:textId="77777777" w:rsidR="00E21215" w:rsidRDefault="00E21215" w:rsidP="00E21215">
            <w:pPr>
              <w:jc w:val="center"/>
              <w:rPr>
                <w:szCs w:val="21"/>
              </w:rPr>
            </w:pPr>
            <w:r>
              <w:rPr>
                <w:rFonts w:hint="eastAsia"/>
                <w:szCs w:val="21"/>
              </w:rPr>
              <w:t>099-222-5660</w:t>
            </w:r>
          </w:p>
          <w:p w14:paraId="757CD700" w14:textId="77777777" w:rsidR="00E21215" w:rsidRDefault="00E21215" w:rsidP="00E21215">
            <w:pPr>
              <w:jc w:val="center"/>
              <w:rPr>
                <w:szCs w:val="21"/>
              </w:rPr>
            </w:pPr>
            <w:r>
              <w:rPr>
                <w:rFonts w:hint="eastAsia"/>
                <w:szCs w:val="21"/>
              </w:rPr>
              <w:t>099-261-9192</w:t>
            </w:r>
          </w:p>
          <w:p w14:paraId="51512325" w14:textId="77777777" w:rsidR="00E21215" w:rsidRDefault="00E21215">
            <w:pPr>
              <w:rPr>
                <w:szCs w:val="21"/>
              </w:rPr>
            </w:pPr>
          </w:p>
          <w:p w14:paraId="30BE1DEE" w14:textId="77777777" w:rsidR="00E21215" w:rsidRDefault="00E21215" w:rsidP="00E21215">
            <w:pPr>
              <w:jc w:val="center"/>
              <w:rPr>
                <w:szCs w:val="21"/>
              </w:rPr>
            </w:pPr>
            <w:r>
              <w:rPr>
                <w:rFonts w:hint="eastAsia"/>
                <w:szCs w:val="21"/>
              </w:rPr>
              <w:t>050-3369-6646</w:t>
            </w:r>
          </w:p>
        </w:tc>
      </w:tr>
      <w:tr w:rsidR="00453576" w14:paraId="2FBCBBFF" w14:textId="77777777" w:rsidTr="00431ABD">
        <w:trPr>
          <w:trHeight w:val="612"/>
        </w:trPr>
        <w:tc>
          <w:tcPr>
            <w:tcW w:w="2614" w:type="dxa"/>
            <w:vMerge/>
            <w:tcBorders>
              <w:left w:val="single" w:sz="4" w:space="0" w:color="auto"/>
              <w:bottom w:val="single" w:sz="4" w:space="0" w:color="auto"/>
            </w:tcBorders>
          </w:tcPr>
          <w:p w14:paraId="71BF02FF" w14:textId="77777777" w:rsidR="00453576" w:rsidRDefault="00453576" w:rsidP="00453576">
            <w:pPr>
              <w:jc w:val="center"/>
              <w:rPr>
                <w:szCs w:val="21"/>
              </w:rPr>
            </w:pPr>
          </w:p>
        </w:tc>
        <w:tc>
          <w:tcPr>
            <w:tcW w:w="925" w:type="dxa"/>
            <w:tcBorders>
              <w:bottom w:val="single" w:sz="4" w:space="0" w:color="auto"/>
            </w:tcBorders>
          </w:tcPr>
          <w:p w14:paraId="47E2ED78" w14:textId="77777777" w:rsidR="00453576" w:rsidRDefault="00453576" w:rsidP="00453576">
            <w:pPr>
              <w:spacing w:line="480" w:lineRule="auto"/>
              <w:jc w:val="center"/>
              <w:rPr>
                <w:szCs w:val="21"/>
              </w:rPr>
            </w:pPr>
            <w:r>
              <w:rPr>
                <w:rFonts w:hint="eastAsia"/>
                <w:szCs w:val="21"/>
              </w:rPr>
              <w:t>鉄道</w:t>
            </w:r>
          </w:p>
        </w:tc>
        <w:tc>
          <w:tcPr>
            <w:tcW w:w="4303" w:type="dxa"/>
            <w:tcBorders>
              <w:bottom w:val="single" w:sz="4" w:space="0" w:color="auto"/>
            </w:tcBorders>
          </w:tcPr>
          <w:p w14:paraId="67BCDFBF" w14:textId="77777777" w:rsidR="00453576" w:rsidRDefault="00A1017C">
            <w:pPr>
              <w:rPr>
                <w:szCs w:val="21"/>
              </w:rPr>
            </w:pPr>
            <w:r>
              <w:rPr>
                <w:rFonts w:hint="eastAsia"/>
                <w:szCs w:val="21"/>
              </w:rPr>
              <w:t>JR西日本（列車の運行状況）</w:t>
            </w:r>
          </w:p>
          <w:p w14:paraId="53E08358" w14:textId="77777777" w:rsidR="00A1017C" w:rsidRDefault="00A1017C">
            <w:pPr>
              <w:rPr>
                <w:szCs w:val="21"/>
              </w:rPr>
            </w:pPr>
            <w:r>
              <w:rPr>
                <w:rFonts w:hint="eastAsia"/>
                <w:szCs w:val="21"/>
              </w:rPr>
              <w:t>鹿児島中央駅</w:t>
            </w:r>
          </w:p>
        </w:tc>
        <w:tc>
          <w:tcPr>
            <w:tcW w:w="2614" w:type="dxa"/>
            <w:tcBorders>
              <w:bottom w:val="single" w:sz="4" w:space="0" w:color="auto"/>
              <w:right w:val="single" w:sz="4" w:space="0" w:color="auto"/>
            </w:tcBorders>
          </w:tcPr>
          <w:p w14:paraId="671BA274" w14:textId="77777777" w:rsidR="00453576" w:rsidRDefault="00A1017C" w:rsidP="00A1017C">
            <w:pPr>
              <w:jc w:val="center"/>
              <w:rPr>
                <w:szCs w:val="21"/>
              </w:rPr>
            </w:pPr>
            <w:r>
              <w:rPr>
                <w:rFonts w:hint="eastAsia"/>
                <w:szCs w:val="21"/>
              </w:rPr>
              <w:t>0570-002-486</w:t>
            </w:r>
          </w:p>
          <w:p w14:paraId="2A343407" w14:textId="77777777" w:rsidR="00A1017C" w:rsidRDefault="00A1017C" w:rsidP="00A1017C">
            <w:pPr>
              <w:jc w:val="center"/>
              <w:rPr>
                <w:szCs w:val="21"/>
              </w:rPr>
            </w:pPr>
            <w:r>
              <w:rPr>
                <w:rFonts w:hint="eastAsia"/>
                <w:szCs w:val="21"/>
              </w:rPr>
              <w:t>099-254-3404</w:t>
            </w:r>
          </w:p>
        </w:tc>
      </w:tr>
      <w:tr w:rsidR="00A1017C" w14:paraId="7968BB66" w14:textId="77777777" w:rsidTr="00431ABD">
        <w:trPr>
          <w:trHeight w:val="620"/>
        </w:trPr>
        <w:tc>
          <w:tcPr>
            <w:tcW w:w="2614" w:type="dxa"/>
            <w:vMerge w:val="restart"/>
            <w:tcBorders>
              <w:top w:val="single" w:sz="4" w:space="0" w:color="auto"/>
              <w:left w:val="single" w:sz="4" w:space="0" w:color="auto"/>
            </w:tcBorders>
          </w:tcPr>
          <w:p w14:paraId="7684FC1A" w14:textId="77777777" w:rsidR="00A1017C" w:rsidRDefault="00A1017C" w:rsidP="00A1017C">
            <w:pPr>
              <w:jc w:val="center"/>
              <w:rPr>
                <w:szCs w:val="21"/>
              </w:rPr>
            </w:pPr>
          </w:p>
          <w:p w14:paraId="66C862CF" w14:textId="77777777" w:rsidR="00A1017C" w:rsidRDefault="00A1017C" w:rsidP="00A1017C">
            <w:pPr>
              <w:jc w:val="center"/>
              <w:rPr>
                <w:szCs w:val="21"/>
              </w:rPr>
            </w:pPr>
          </w:p>
          <w:p w14:paraId="308398A9" w14:textId="77777777" w:rsidR="00A1017C" w:rsidRDefault="00A1017C" w:rsidP="00A1017C">
            <w:pPr>
              <w:jc w:val="center"/>
              <w:rPr>
                <w:szCs w:val="21"/>
              </w:rPr>
            </w:pPr>
          </w:p>
          <w:p w14:paraId="43844FBB" w14:textId="77777777" w:rsidR="007F3E94" w:rsidRDefault="007F3E94" w:rsidP="007F3E94">
            <w:pPr>
              <w:spacing w:line="276" w:lineRule="auto"/>
              <w:jc w:val="center"/>
              <w:rPr>
                <w:szCs w:val="21"/>
              </w:rPr>
            </w:pPr>
          </w:p>
          <w:p w14:paraId="45F38596" w14:textId="77777777" w:rsidR="00A1017C" w:rsidRDefault="00A1017C" w:rsidP="00A1017C">
            <w:pPr>
              <w:jc w:val="center"/>
              <w:rPr>
                <w:szCs w:val="21"/>
              </w:rPr>
            </w:pPr>
            <w:r>
              <w:rPr>
                <w:rFonts w:hint="eastAsia"/>
                <w:szCs w:val="21"/>
              </w:rPr>
              <w:t>ライフライン</w:t>
            </w:r>
          </w:p>
        </w:tc>
        <w:tc>
          <w:tcPr>
            <w:tcW w:w="925" w:type="dxa"/>
            <w:tcBorders>
              <w:top w:val="single" w:sz="4" w:space="0" w:color="auto"/>
            </w:tcBorders>
          </w:tcPr>
          <w:p w14:paraId="2A589E5D" w14:textId="77777777" w:rsidR="00A1017C" w:rsidRDefault="00A1017C" w:rsidP="00A1017C">
            <w:pPr>
              <w:spacing w:line="480" w:lineRule="auto"/>
              <w:jc w:val="center"/>
              <w:rPr>
                <w:szCs w:val="21"/>
              </w:rPr>
            </w:pPr>
            <w:r>
              <w:rPr>
                <w:rFonts w:hint="eastAsia"/>
                <w:szCs w:val="21"/>
              </w:rPr>
              <w:t>電気</w:t>
            </w:r>
          </w:p>
        </w:tc>
        <w:tc>
          <w:tcPr>
            <w:tcW w:w="4303" w:type="dxa"/>
            <w:tcBorders>
              <w:top w:val="single" w:sz="4" w:space="0" w:color="auto"/>
            </w:tcBorders>
          </w:tcPr>
          <w:p w14:paraId="24C02B94" w14:textId="77777777" w:rsidR="00A1017C" w:rsidRDefault="00A1017C" w:rsidP="00A1017C">
            <w:pPr>
              <w:spacing w:line="480" w:lineRule="auto"/>
              <w:rPr>
                <w:szCs w:val="21"/>
              </w:rPr>
            </w:pPr>
            <w:r>
              <w:rPr>
                <w:rFonts w:hint="eastAsia"/>
                <w:szCs w:val="21"/>
              </w:rPr>
              <w:t>九州電力</w:t>
            </w:r>
            <w:r w:rsidR="0090414E">
              <w:rPr>
                <w:rFonts w:hint="eastAsia"/>
                <w:szCs w:val="21"/>
              </w:rPr>
              <w:t xml:space="preserve">　鹿児島営業所</w:t>
            </w:r>
          </w:p>
        </w:tc>
        <w:tc>
          <w:tcPr>
            <w:tcW w:w="2614" w:type="dxa"/>
            <w:tcBorders>
              <w:top w:val="single" w:sz="4" w:space="0" w:color="auto"/>
              <w:right w:val="single" w:sz="4" w:space="0" w:color="auto"/>
            </w:tcBorders>
          </w:tcPr>
          <w:p w14:paraId="7B54A5C7" w14:textId="77777777" w:rsidR="00A1017C" w:rsidRDefault="0090414E" w:rsidP="0090414E">
            <w:pPr>
              <w:spacing w:line="480" w:lineRule="auto"/>
              <w:jc w:val="center"/>
              <w:rPr>
                <w:szCs w:val="21"/>
              </w:rPr>
            </w:pPr>
            <w:r>
              <w:rPr>
                <w:rFonts w:hint="eastAsia"/>
                <w:szCs w:val="21"/>
              </w:rPr>
              <w:t>0120-986-804</w:t>
            </w:r>
          </w:p>
        </w:tc>
      </w:tr>
      <w:tr w:rsidR="00A1017C" w14:paraId="51052341" w14:textId="77777777" w:rsidTr="00431ABD">
        <w:trPr>
          <w:trHeight w:val="732"/>
        </w:trPr>
        <w:tc>
          <w:tcPr>
            <w:tcW w:w="2614" w:type="dxa"/>
            <w:vMerge/>
            <w:tcBorders>
              <w:left w:val="single" w:sz="4" w:space="0" w:color="auto"/>
            </w:tcBorders>
          </w:tcPr>
          <w:p w14:paraId="41EA3EDA" w14:textId="77777777" w:rsidR="00A1017C" w:rsidRDefault="00A1017C">
            <w:pPr>
              <w:rPr>
                <w:szCs w:val="21"/>
              </w:rPr>
            </w:pPr>
          </w:p>
        </w:tc>
        <w:tc>
          <w:tcPr>
            <w:tcW w:w="925" w:type="dxa"/>
          </w:tcPr>
          <w:p w14:paraId="527A0258" w14:textId="77777777" w:rsidR="00A1017C" w:rsidRDefault="0090414E" w:rsidP="0090414E">
            <w:pPr>
              <w:spacing w:line="480" w:lineRule="auto"/>
              <w:jc w:val="center"/>
              <w:rPr>
                <w:szCs w:val="21"/>
              </w:rPr>
            </w:pPr>
            <w:r>
              <w:rPr>
                <w:rFonts w:hint="eastAsia"/>
                <w:szCs w:val="21"/>
              </w:rPr>
              <w:t>ガス</w:t>
            </w:r>
          </w:p>
        </w:tc>
        <w:tc>
          <w:tcPr>
            <w:tcW w:w="4303" w:type="dxa"/>
          </w:tcPr>
          <w:p w14:paraId="2DB8B8F2" w14:textId="77777777" w:rsidR="0090414E" w:rsidRDefault="0090414E" w:rsidP="000E1282">
            <w:pPr>
              <w:spacing w:line="480" w:lineRule="auto"/>
              <w:rPr>
                <w:szCs w:val="21"/>
              </w:rPr>
            </w:pPr>
            <w:r>
              <w:rPr>
                <w:rFonts w:hint="eastAsia"/>
                <w:szCs w:val="21"/>
              </w:rPr>
              <w:t>日本ガス</w:t>
            </w:r>
          </w:p>
        </w:tc>
        <w:tc>
          <w:tcPr>
            <w:tcW w:w="2614" w:type="dxa"/>
            <w:tcBorders>
              <w:right w:val="single" w:sz="4" w:space="0" w:color="auto"/>
            </w:tcBorders>
          </w:tcPr>
          <w:p w14:paraId="229BE0A0" w14:textId="77777777" w:rsidR="0090414E" w:rsidRDefault="0090414E" w:rsidP="0090414E">
            <w:pPr>
              <w:spacing w:line="480" w:lineRule="auto"/>
              <w:jc w:val="center"/>
              <w:rPr>
                <w:szCs w:val="21"/>
              </w:rPr>
            </w:pPr>
            <w:r>
              <w:rPr>
                <w:rFonts w:hint="eastAsia"/>
                <w:szCs w:val="21"/>
              </w:rPr>
              <w:t>099-250-5119</w:t>
            </w:r>
          </w:p>
        </w:tc>
      </w:tr>
      <w:tr w:rsidR="00A1017C" w14:paraId="29242C8A" w14:textId="77777777" w:rsidTr="00431ABD">
        <w:trPr>
          <w:trHeight w:val="684"/>
        </w:trPr>
        <w:tc>
          <w:tcPr>
            <w:tcW w:w="2614" w:type="dxa"/>
            <w:vMerge/>
            <w:tcBorders>
              <w:left w:val="single" w:sz="4" w:space="0" w:color="auto"/>
            </w:tcBorders>
          </w:tcPr>
          <w:p w14:paraId="4D26593E" w14:textId="77777777" w:rsidR="00A1017C" w:rsidRDefault="00A1017C">
            <w:pPr>
              <w:rPr>
                <w:szCs w:val="21"/>
              </w:rPr>
            </w:pPr>
          </w:p>
        </w:tc>
        <w:tc>
          <w:tcPr>
            <w:tcW w:w="925" w:type="dxa"/>
          </w:tcPr>
          <w:p w14:paraId="533A7730" w14:textId="77777777" w:rsidR="00A1017C" w:rsidRDefault="0090414E" w:rsidP="0090414E">
            <w:pPr>
              <w:spacing w:line="480" w:lineRule="auto"/>
              <w:jc w:val="center"/>
              <w:rPr>
                <w:szCs w:val="21"/>
              </w:rPr>
            </w:pPr>
            <w:r>
              <w:rPr>
                <w:rFonts w:hint="eastAsia"/>
                <w:szCs w:val="21"/>
              </w:rPr>
              <w:t>水道</w:t>
            </w:r>
          </w:p>
        </w:tc>
        <w:tc>
          <w:tcPr>
            <w:tcW w:w="4303" w:type="dxa"/>
          </w:tcPr>
          <w:p w14:paraId="04FB5A36" w14:textId="77777777" w:rsidR="00A1017C" w:rsidRDefault="0090414E" w:rsidP="0090414E">
            <w:pPr>
              <w:spacing w:line="480" w:lineRule="auto"/>
              <w:rPr>
                <w:szCs w:val="21"/>
              </w:rPr>
            </w:pPr>
            <w:r>
              <w:rPr>
                <w:rFonts w:hint="eastAsia"/>
                <w:szCs w:val="21"/>
              </w:rPr>
              <w:t>鹿児島市水道局</w:t>
            </w:r>
          </w:p>
        </w:tc>
        <w:tc>
          <w:tcPr>
            <w:tcW w:w="2614" w:type="dxa"/>
            <w:tcBorders>
              <w:right w:val="single" w:sz="4" w:space="0" w:color="auto"/>
            </w:tcBorders>
          </w:tcPr>
          <w:p w14:paraId="39C08111" w14:textId="77777777" w:rsidR="00A1017C" w:rsidRDefault="0090414E" w:rsidP="0090414E">
            <w:pPr>
              <w:spacing w:line="480" w:lineRule="auto"/>
              <w:jc w:val="center"/>
              <w:rPr>
                <w:szCs w:val="21"/>
              </w:rPr>
            </w:pPr>
            <w:r>
              <w:rPr>
                <w:rFonts w:hint="eastAsia"/>
                <w:szCs w:val="21"/>
              </w:rPr>
              <w:t>099-257-7111</w:t>
            </w:r>
          </w:p>
        </w:tc>
      </w:tr>
      <w:tr w:rsidR="00A1017C" w14:paraId="2BE789A7" w14:textId="77777777" w:rsidTr="00431ABD">
        <w:trPr>
          <w:trHeight w:val="792"/>
        </w:trPr>
        <w:tc>
          <w:tcPr>
            <w:tcW w:w="2614" w:type="dxa"/>
            <w:vMerge/>
            <w:tcBorders>
              <w:left w:val="single" w:sz="4" w:space="0" w:color="auto"/>
              <w:bottom w:val="single" w:sz="4" w:space="0" w:color="auto"/>
            </w:tcBorders>
          </w:tcPr>
          <w:p w14:paraId="6BCD68EC" w14:textId="77777777" w:rsidR="00A1017C" w:rsidRDefault="00A1017C">
            <w:pPr>
              <w:rPr>
                <w:szCs w:val="21"/>
              </w:rPr>
            </w:pPr>
          </w:p>
        </w:tc>
        <w:tc>
          <w:tcPr>
            <w:tcW w:w="925" w:type="dxa"/>
            <w:tcBorders>
              <w:bottom w:val="single" w:sz="4" w:space="0" w:color="auto"/>
            </w:tcBorders>
          </w:tcPr>
          <w:p w14:paraId="423F07D1" w14:textId="77777777" w:rsidR="007F3E94" w:rsidRDefault="007F3E94" w:rsidP="0090414E">
            <w:pPr>
              <w:jc w:val="center"/>
              <w:rPr>
                <w:szCs w:val="21"/>
              </w:rPr>
            </w:pPr>
          </w:p>
          <w:p w14:paraId="071BADED" w14:textId="77777777" w:rsidR="00A1017C" w:rsidRDefault="0090414E" w:rsidP="007F3E94">
            <w:pPr>
              <w:spacing w:line="360" w:lineRule="auto"/>
              <w:jc w:val="center"/>
              <w:rPr>
                <w:szCs w:val="21"/>
              </w:rPr>
            </w:pPr>
            <w:r>
              <w:rPr>
                <w:rFonts w:hint="eastAsia"/>
                <w:szCs w:val="21"/>
              </w:rPr>
              <w:t>電話</w:t>
            </w:r>
          </w:p>
        </w:tc>
        <w:tc>
          <w:tcPr>
            <w:tcW w:w="4303" w:type="dxa"/>
            <w:tcBorders>
              <w:bottom w:val="single" w:sz="4" w:space="0" w:color="auto"/>
            </w:tcBorders>
          </w:tcPr>
          <w:p w14:paraId="4BEC1E23" w14:textId="77777777" w:rsidR="00A1017C" w:rsidRDefault="0090414E">
            <w:pPr>
              <w:rPr>
                <w:szCs w:val="21"/>
              </w:rPr>
            </w:pPr>
            <w:r>
              <w:rPr>
                <w:rFonts w:hint="eastAsia"/>
                <w:szCs w:val="21"/>
              </w:rPr>
              <w:t>NTT西日本　電話の故障に関する問合せ</w:t>
            </w:r>
          </w:p>
          <w:p w14:paraId="3C4CF1AB" w14:textId="77777777" w:rsidR="0090414E" w:rsidRDefault="0090414E">
            <w:pPr>
              <w:rPr>
                <w:szCs w:val="21"/>
              </w:rPr>
            </w:pPr>
            <w:r>
              <w:rPr>
                <w:rFonts w:hint="eastAsia"/>
                <w:szCs w:val="21"/>
              </w:rPr>
              <w:t>NTTドコモ西日本</w:t>
            </w:r>
            <w:r w:rsidR="007F3E94">
              <w:rPr>
                <w:rFonts w:hint="eastAsia"/>
                <w:szCs w:val="21"/>
              </w:rPr>
              <w:t>（携帯　151）</w:t>
            </w:r>
          </w:p>
          <w:p w14:paraId="6EDFF580" w14:textId="77777777" w:rsidR="007F3E94" w:rsidRDefault="007F3E94">
            <w:pPr>
              <w:rPr>
                <w:szCs w:val="21"/>
              </w:rPr>
            </w:pPr>
            <w:r>
              <w:rPr>
                <w:rFonts w:hint="eastAsia"/>
                <w:szCs w:val="21"/>
              </w:rPr>
              <w:t>NTT災害用伝言ダイヤル（171）</w:t>
            </w:r>
          </w:p>
          <w:p w14:paraId="20DA1B2D" w14:textId="77777777" w:rsidR="007F3E94" w:rsidRDefault="007F3E94">
            <w:pPr>
              <w:rPr>
                <w:szCs w:val="21"/>
              </w:rPr>
            </w:pPr>
            <w:r>
              <w:rPr>
                <w:rFonts w:hint="eastAsia"/>
                <w:szCs w:val="21"/>
              </w:rPr>
              <w:t>NTT災害用伝言版（w</w:t>
            </w:r>
            <w:r>
              <w:rPr>
                <w:szCs w:val="21"/>
              </w:rPr>
              <w:t>eb</w:t>
            </w:r>
            <w:r>
              <w:rPr>
                <w:rFonts w:hint="eastAsia"/>
                <w:szCs w:val="21"/>
              </w:rPr>
              <w:t>171）</w:t>
            </w:r>
          </w:p>
        </w:tc>
        <w:tc>
          <w:tcPr>
            <w:tcW w:w="2614" w:type="dxa"/>
            <w:tcBorders>
              <w:bottom w:val="single" w:sz="4" w:space="0" w:color="auto"/>
              <w:right w:val="single" w:sz="4" w:space="0" w:color="auto"/>
            </w:tcBorders>
          </w:tcPr>
          <w:p w14:paraId="6A514192" w14:textId="77777777" w:rsidR="00A1017C" w:rsidRDefault="0090414E" w:rsidP="007F3E94">
            <w:pPr>
              <w:jc w:val="center"/>
              <w:rPr>
                <w:szCs w:val="21"/>
              </w:rPr>
            </w:pPr>
            <w:r>
              <w:rPr>
                <w:rFonts w:hint="eastAsia"/>
                <w:szCs w:val="21"/>
              </w:rPr>
              <w:t>113</w:t>
            </w:r>
          </w:p>
          <w:p w14:paraId="4A4D6F08" w14:textId="77777777" w:rsidR="0090414E" w:rsidRDefault="007F3E94" w:rsidP="007F3E94">
            <w:pPr>
              <w:jc w:val="center"/>
              <w:rPr>
                <w:szCs w:val="21"/>
              </w:rPr>
            </w:pPr>
            <w:r>
              <w:rPr>
                <w:rFonts w:hint="eastAsia"/>
                <w:szCs w:val="21"/>
              </w:rPr>
              <w:t>0120-800-000</w:t>
            </w:r>
          </w:p>
          <w:p w14:paraId="17A95C74" w14:textId="77777777" w:rsidR="007F3E94" w:rsidRDefault="007F3E94" w:rsidP="007F3E94">
            <w:pPr>
              <w:jc w:val="center"/>
              <w:rPr>
                <w:szCs w:val="21"/>
              </w:rPr>
            </w:pPr>
            <w:r>
              <w:rPr>
                <w:rFonts w:hint="eastAsia"/>
                <w:szCs w:val="21"/>
              </w:rPr>
              <w:t>171</w:t>
            </w:r>
          </w:p>
          <w:p w14:paraId="574C79BF" w14:textId="77777777" w:rsidR="007F3E94" w:rsidRDefault="008F5D72" w:rsidP="008F5D72">
            <w:pPr>
              <w:jc w:val="center"/>
              <w:rPr>
                <w:szCs w:val="21"/>
              </w:rPr>
            </w:pPr>
            <w:r>
              <w:rPr>
                <w:rFonts w:hint="eastAsia"/>
                <w:szCs w:val="21"/>
              </w:rPr>
              <w:t>w</w:t>
            </w:r>
            <w:r w:rsidR="007F3E94">
              <w:rPr>
                <w:szCs w:val="21"/>
              </w:rPr>
              <w:t>eb</w:t>
            </w:r>
            <w:r w:rsidR="007F3E94">
              <w:rPr>
                <w:rFonts w:hint="eastAsia"/>
                <w:szCs w:val="21"/>
              </w:rPr>
              <w:t>171</w:t>
            </w:r>
          </w:p>
        </w:tc>
      </w:tr>
      <w:tr w:rsidR="00947C46" w14:paraId="0D75AA5A" w14:textId="77777777" w:rsidTr="00431ABD">
        <w:tc>
          <w:tcPr>
            <w:tcW w:w="2614" w:type="dxa"/>
            <w:tcBorders>
              <w:top w:val="single" w:sz="4" w:space="0" w:color="auto"/>
              <w:left w:val="single" w:sz="4" w:space="0" w:color="auto"/>
              <w:bottom w:val="single" w:sz="4" w:space="0" w:color="auto"/>
            </w:tcBorders>
          </w:tcPr>
          <w:p w14:paraId="6C988968" w14:textId="77777777" w:rsidR="00947C46" w:rsidRDefault="007F3E94" w:rsidP="00383C3E">
            <w:pPr>
              <w:spacing w:line="360" w:lineRule="auto"/>
              <w:jc w:val="center"/>
              <w:rPr>
                <w:szCs w:val="21"/>
              </w:rPr>
            </w:pPr>
            <w:r>
              <w:rPr>
                <w:rFonts w:hint="eastAsia"/>
                <w:szCs w:val="21"/>
              </w:rPr>
              <w:t>気象情報</w:t>
            </w:r>
          </w:p>
        </w:tc>
        <w:tc>
          <w:tcPr>
            <w:tcW w:w="925" w:type="dxa"/>
            <w:tcBorders>
              <w:top w:val="single" w:sz="4" w:space="0" w:color="auto"/>
              <w:bottom w:val="single" w:sz="4" w:space="0" w:color="auto"/>
            </w:tcBorders>
          </w:tcPr>
          <w:p w14:paraId="32DC4E66" w14:textId="77777777" w:rsidR="00947C46" w:rsidRDefault="007F3E94" w:rsidP="00383C3E">
            <w:pPr>
              <w:spacing w:line="360" w:lineRule="auto"/>
              <w:jc w:val="center"/>
              <w:rPr>
                <w:szCs w:val="21"/>
              </w:rPr>
            </w:pPr>
            <w:r>
              <w:rPr>
                <w:rFonts w:hint="eastAsia"/>
                <w:szCs w:val="21"/>
              </w:rPr>
              <w:t>気象</w:t>
            </w:r>
          </w:p>
        </w:tc>
        <w:tc>
          <w:tcPr>
            <w:tcW w:w="4303" w:type="dxa"/>
            <w:tcBorders>
              <w:top w:val="single" w:sz="4" w:space="0" w:color="auto"/>
              <w:bottom w:val="single" w:sz="4" w:space="0" w:color="auto"/>
            </w:tcBorders>
          </w:tcPr>
          <w:p w14:paraId="48B85D05" w14:textId="77777777" w:rsidR="00947C46" w:rsidRDefault="007F3E94" w:rsidP="00383C3E">
            <w:pPr>
              <w:spacing w:line="360" w:lineRule="auto"/>
              <w:rPr>
                <w:szCs w:val="21"/>
              </w:rPr>
            </w:pPr>
            <w:r>
              <w:rPr>
                <w:rFonts w:hint="eastAsia"/>
                <w:szCs w:val="21"/>
              </w:rPr>
              <w:t>気象予警報</w:t>
            </w:r>
          </w:p>
        </w:tc>
        <w:tc>
          <w:tcPr>
            <w:tcW w:w="2614" w:type="dxa"/>
            <w:tcBorders>
              <w:top w:val="single" w:sz="4" w:space="0" w:color="auto"/>
              <w:bottom w:val="single" w:sz="4" w:space="0" w:color="auto"/>
              <w:right w:val="single" w:sz="4" w:space="0" w:color="auto"/>
            </w:tcBorders>
          </w:tcPr>
          <w:p w14:paraId="63D56AF8" w14:textId="77777777" w:rsidR="00947C46" w:rsidRDefault="007F3E94" w:rsidP="00383C3E">
            <w:pPr>
              <w:spacing w:line="360" w:lineRule="auto"/>
              <w:jc w:val="center"/>
              <w:rPr>
                <w:szCs w:val="21"/>
              </w:rPr>
            </w:pPr>
            <w:r>
              <w:rPr>
                <w:rFonts w:hint="eastAsia"/>
                <w:szCs w:val="21"/>
              </w:rPr>
              <w:t>177</w:t>
            </w:r>
          </w:p>
        </w:tc>
      </w:tr>
      <w:tr w:rsidR="00383C3E" w14:paraId="1CFA2F64" w14:textId="77777777" w:rsidTr="00431ABD">
        <w:tc>
          <w:tcPr>
            <w:tcW w:w="10456" w:type="dxa"/>
            <w:gridSpan w:val="4"/>
            <w:tcBorders>
              <w:left w:val="single" w:sz="4" w:space="0" w:color="auto"/>
              <w:bottom w:val="single" w:sz="4" w:space="0" w:color="auto"/>
              <w:right w:val="single" w:sz="4" w:space="0" w:color="auto"/>
            </w:tcBorders>
          </w:tcPr>
          <w:p w14:paraId="7614F4A4" w14:textId="77777777" w:rsidR="00383C3E" w:rsidRDefault="00383C3E">
            <w:pPr>
              <w:rPr>
                <w:szCs w:val="21"/>
              </w:rPr>
            </w:pPr>
            <w:r>
              <w:rPr>
                <w:rFonts w:hint="eastAsia"/>
                <w:szCs w:val="21"/>
              </w:rPr>
              <w:t>【国土交通省】防災情報提供センター［ホームページ］h</w:t>
            </w:r>
            <w:r>
              <w:rPr>
                <w:szCs w:val="21"/>
              </w:rPr>
              <w:t>ttp://www.bosaijoho.go.jp</w:t>
            </w:r>
          </w:p>
        </w:tc>
      </w:tr>
    </w:tbl>
    <w:p w14:paraId="44F8D3E3" w14:textId="77777777" w:rsidR="00604F6A" w:rsidRDefault="00604F6A">
      <w:pPr>
        <w:rPr>
          <w:szCs w:val="21"/>
        </w:rPr>
      </w:pPr>
    </w:p>
    <w:p w14:paraId="18E58D06" w14:textId="77777777" w:rsidR="002317C2" w:rsidRDefault="002317C2">
      <w:pPr>
        <w:rPr>
          <w:szCs w:val="21"/>
        </w:rPr>
      </w:pPr>
    </w:p>
    <w:p w14:paraId="395FE5B0" w14:textId="77777777" w:rsidR="002317C2" w:rsidRDefault="002317C2">
      <w:pPr>
        <w:rPr>
          <w:szCs w:val="21"/>
        </w:rPr>
      </w:pPr>
    </w:p>
    <w:p w14:paraId="2EFB67DB" w14:textId="77777777" w:rsidR="002317C2" w:rsidRDefault="002317C2">
      <w:pPr>
        <w:rPr>
          <w:szCs w:val="21"/>
        </w:rPr>
      </w:pPr>
    </w:p>
    <w:p w14:paraId="7DCC0B01" w14:textId="77777777" w:rsidR="002317C2" w:rsidRDefault="002317C2">
      <w:pPr>
        <w:rPr>
          <w:szCs w:val="21"/>
        </w:rPr>
      </w:pPr>
    </w:p>
    <w:p w14:paraId="17CF2C63" w14:textId="77777777" w:rsidR="002317C2" w:rsidRDefault="002317C2">
      <w:pPr>
        <w:rPr>
          <w:szCs w:val="21"/>
        </w:rPr>
      </w:pPr>
    </w:p>
    <w:p w14:paraId="01E691BC" w14:textId="77777777" w:rsidR="002317C2" w:rsidRDefault="002317C2">
      <w:pPr>
        <w:rPr>
          <w:szCs w:val="21"/>
        </w:rPr>
      </w:pPr>
    </w:p>
    <w:p w14:paraId="05717C84" w14:textId="77777777" w:rsidR="002317C2" w:rsidRDefault="002317C2">
      <w:pPr>
        <w:rPr>
          <w:szCs w:val="21"/>
        </w:rPr>
      </w:pPr>
    </w:p>
    <w:p w14:paraId="6DC295AA" w14:textId="77777777" w:rsidR="002317C2" w:rsidRDefault="002317C2">
      <w:pPr>
        <w:rPr>
          <w:szCs w:val="21"/>
        </w:rPr>
      </w:pPr>
    </w:p>
    <w:p w14:paraId="5CF4970E" w14:textId="77777777" w:rsidR="002317C2" w:rsidRDefault="002317C2">
      <w:pPr>
        <w:rPr>
          <w:szCs w:val="21"/>
        </w:rPr>
      </w:pPr>
    </w:p>
    <w:p w14:paraId="2E53CBD4" w14:textId="77777777" w:rsidR="002317C2" w:rsidRDefault="002317C2">
      <w:pPr>
        <w:rPr>
          <w:szCs w:val="21"/>
        </w:rPr>
      </w:pPr>
    </w:p>
    <w:p w14:paraId="5FBF5264" w14:textId="77777777" w:rsidR="0086614E" w:rsidRPr="0086614E" w:rsidRDefault="0086614E">
      <w:pPr>
        <w:rPr>
          <w:sz w:val="24"/>
          <w:szCs w:val="24"/>
        </w:rPr>
      </w:pPr>
      <w:r w:rsidRPr="0086614E">
        <w:rPr>
          <w:rFonts w:hint="eastAsia"/>
          <w:sz w:val="24"/>
          <w:szCs w:val="24"/>
        </w:rPr>
        <w:lastRenderedPageBreak/>
        <w:t>４　応急救護・初期消火・避難等</w:t>
      </w:r>
    </w:p>
    <w:p w14:paraId="49C8A004" w14:textId="77777777" w:rsidR="0086614E" w:rsidRDefault="0086614E">
      <w:pPr>
        <w:rPr>
          <w:szCs w:val="21"/>
        </w:rPr>
      </w:pPr>
      <w:r>
        <w:rPr>
          <w:rFonts w:hint="eastAsia"/>
          <w:szCs w:val="21"/>
        </w:rPr>
        <w:t>（１）初期活動一覧表</w:t>
      </w:r>
    </w:p>
    <w:tbl>
      <w:tblPr>
        <w:tblStyle w:val="a7"/>
        <w:tblW w:w="0" w:type="auto"/>
        <w:tblInd w:w="846" w:type="dxa"/>
        <w:tblLook w:val="04A0" w:firstRow="1" w:lastRow="0" w:firstColumn="1" w:lastColumn="0" w:noHBand="0" w:noVBand="1"/>
      </w:tblPr>
      <w:tblGrid>
        <w:gridCol w:w="426"/>
        <w:gridCol w:w="1696"/>
        <w:gridCol w:w="6372"/>
      </w:tblGrid>
      <w:tr w:rsidR="00540DED" w14:paraId="39254B00" w14:textId="77777777" w:rsidTr="009A3CA1">
        <w:tc>
          <w:tcPr>
            <w:tcW w:w="284" w:type="dxa"/>
            <w:vMerge w:val="restart"/>
          </w:tcPr>
          <w:p w14:paraId="30AFA38E" w14:textId="77777777" w:rsidR="00540DED" w:rsidRDefault="004732C4">
            <w:pPr>
              <w:rPr>
                <w:szCs w:val="21"/>
              </w:rPr>
            </w:pPr>
            <w:r>
              <w:rPr>
                <w:rFonts w:hint="eastAsia"/>
                <w:szCs w:val="21"/>
              </w:rPr>
              <w:t>応急救護</w:t>
            </w:r>
          </w:p>
        </w:tc>
        <w:tc>
          <w:tcPr>
            <w:tcW w:w="1696" w:type="dxa"/>
          </w:tcPr>
          <w:p w14:paraId="5D2239DA" w14:textId="77777777" w:rsidR="00540DED" w:rsidRDefault="004732C4">
            <w:pPr>
              <w:rPr>
                <w:szCs w:val="21"/>
              </w:rPr>
            </w:pPr>
            <w:r>
              <w:rPr>
                <w:rFonts w:hint="eastAsia"/>
                <w:szCs w:val="21"/>
              </w:rPr>
              <w:t>職員による</w:t>
            </w:r>
          </w:p>
          <w:p w14:paraId="0512540A" w14:textId="77777777" w:rsidR="004732C4" w:rsidRDefault="004732C4">
            <w:pPr>
              <w:rPr>
                <w:szCs w:val="21"/>
              </w:rPr>
            </w:pPr>
            <w:r>
              <w:rPr>
                <w:rFonts w:hint="eastAsia"/>
                <w:szCs w:val="21"/>
              </w:rPr>
              <w:t>応急措置</w:t>
            </w:r>
          </w:p>
        </w:tc>
        <w:tc>
          <w:tcPr>
            <w:tcW w:w="6372" w:type="dxa"/>
          </w:tcPr>
          <w:p w14:paraId="2B2EB011" w14:textId="77777777" w:rsidR="004732C4" w:rsidRDefault="004732C4">
            <w:pPr>
              <w:rPr>
                <w:szCs w:val="21"/>
              </w:rPr>
            </w:pPr>
            <w:r>
              <w:rPr>
                <w:rFonts w:hint="eastAsia"/>
                <w:szCs w:val="21"/>
              </w:rPr>
              <w:t>（１）とりあえず職員による応急手当を実施する。</w:t>
            </w:r>
          </w:p>
        </w:tc>
      </w:tr>
      <w:tr w:rsidR="00540DED" w14:paraId="18171B77" w14:textId="77777777" w:rsidTr="009A3CA1">
        <w:tc>
          <w:tcPr>
            <w:tcW w:w="284" w:type="dxa"/>
            <w:vMerge/>
          </w:tcPr>
          <w:p w14:paraId="66BB1C22" w14:textId="77777777" w:rsidR="00540DED" w:rsidRDefault="00540DED">
            <w:pPr>
              <w:rPr>
                <w:szCs w:val="21"/>
              </w:rPr>
            </w:pPr>
          </w:p>
        </w:tc>
        <w:tc>
          <w:tcPr>
            <w:tcW w:w="1696" w:type="dxa"/>
          </w:tcPr>
          <w:p w14:paraId="33333C17" w14:textId="77777777" w:rsidR="00540DED" w:rsidRDefault="004732C4">
            <w:pPr>
              <w:rPr>
                <w:szCs w:val="21"/>
              </w:rPr>
            </w:pPr>
            <w:r>
              <w:rPr>
                <w:rFonts w:hint="eastAsia"/>
                <w:szCs w:val="21"/>
              </w:rPr>
              <w:t>医療機関への搬送</w:t>
            </w:r>
          </w:p>
        </w:tc>
        <w:tc>
          <w:tcPr>
            <w:tcW w:w="6372" w:type="dxa"/>
          </w:tcPr>
          <w:p w14:paraId="4F94FBDF" w14:textId="77777777" w:rsidR="00540DED" w:rsidRDefault="004732C4">
            <w:pPr>
              <w:rPr>
                <w:szCs w:val="21"/>
              </w:rPr>
            </w:pPr>
            <w:r>
              <w:rPr>
                <w:rFonts w:hint="eastAsia"/>
                <w:szCs w:val="21"/>
              </w:rPr>
              <w:t>（１）１１９番通報により、救急車を要請する。</w:t>
            </w:r>
          </w:p>
          <w:p w14:paraId="218F78B9" w14:textId="77777777" w:rsidR="004732C4" w:rsidRDefault="004732C4">
            <w:pPr>
              <w:rPr>
                <w:szCs w:val="21"/>
              </w:rPr>
            </w:pPr>
            <w:r>
              <w:rPr>
                <w:rFonts w:hint="eastAsia"/>
                <w:szCs w:val="21"/>
              </w:rPr>
              <w:t>※同時多発災害の場合は、施設車で最寄りの病院へ搬送する。</w:t>
            </w:r>
          </w:p>
        </w:tc>
      </w:tr>
      <w:tr w:rsidR="002B04FD" w14:paraId="297D4293" w14:textId="77777777" w:rsidTr="009A3CA1">
        <w:tc>
          <w:tcPr>
            <w:tcW w:w="284" w:type="dxa"/>
            <w:vMerge w:val="restart"/>
          </w:tcPr>
          <w:p w14:paraId="498557EE" w14:textId="77777777" w:rsidR="002B04FD" w:rsidRDefault="004732C4">
            <w:pPr>
              <w:rPr>
                <w:szCs w:val="21"/>
              </w:rPr>
            </w:pPr>
            <w:r>
              <w:rPr>
                <w:rFonts w:hint="eastAsia"/>
                <w:szCs w:val="21"/>
              </w:rPr>
              <w:t>初期消火</w:t>
            </w:r>
          </w:p>
        </w:tc>
        <w:tc>
          <w:tcPr>
            <w:tcW w:w="1696" w:type="dxa"/>
          </w:tcPr>
          <w:p w14:paraId="1B8B2C0A" w14:textId="77777777" w:rsidR="002B04FD" w:rsidRDefault="004732C4">
            <w:pPr>
              <w:rPr>
                <w:szCs w:val="21"/>
              </w:rPr>
            </w:pPr>
            <w:r>
              <w:rPr>
                <w:rFonts w:hint="eastAsia"/>
                <w:szCs w:val="21"/>
              </w:rPr>
              <w:t>火の始末</w:t>
            </w:r>
          </w:p>
        </w:tc>
        <w:tc>
          <w:tcPr>
            <w:tcW w:w="6372" w:type="dxa"/>
          </w:tcPr>
          <w:p w14:paraId="452548A9" w14:textId="77777777" w:rsidR="002B04FD" w:rsidRDefault="004732C4">
            <w:pPr>
              <w:rPr>
                <w:szCs w:val="21"/>
              </w:rPr>
            </w:pPr>
            <w:r>
              <w:rPr>
                <w:rFonts w:hint="eastAsia"/>
                <w:szCs w:val="21"/>
              </w:rPr>
              <w:t>（１）地震の揺れが止まってから、火気使用場所を点検する。</w:t>
            </w:r>
          </w:p>
          <w:p w14:paraId="42614ABE" w14:textId="77777777" w:rsidR="004732C4" w:rsidRDefault="004732C4">
            <w:pPr>
              <w:rPr>
                <w:szCs w:val="21"/>
              </w:rPr>
            </w:pPr>
            <w:r>
              <w:rPr>
                <w:rFonts w:hint="eastAsia"/>
                <w:szCs w:val="21"/>
              </w:rPr>
              <w:t>［点検場所］ガスヒーター（冬季使用時のみ）</w:t>
            </w:r>
          </w:p>
        </w:tc>
      </w:tr>
      <w:tr w:rsidR="002B04FD" w14:paraId="3F4197C9" w14:textId="77777777" w:rsidTr="009A3CA1">
        <w:tc>
          <w:tcPr>
            <w:tcW w:w="284" w:type="dxa"/>
            <w:vMerge/>
          </w:tcPr>
          <w:p w14:paraId="456FDC4A" w14:textId="77777777" w:rsidR="002B04FD" w:rsidRDefault="002B04FD">
            <w:pPr>
              <w:rPr>
                <w:szCs w:val="21"/>
              </w:rPr>
            </w:pPr>
          </w:p>
        </w:tc>
        <w:tc>
          <w:tcPr>
            <w:tcW w:w="1696" w:type="dxa"/>
          </w:tcPr>
          <w:p w14:paraId="6F62E962" w14:textId="77777777" w:rsidR="002B04FD" w:rsidRDefault="004732C4">
            <w:pPr>
              <w:rPr>
                <w:szCs w:val="21"/>
              </w:rPr>
            </w:pPr>
            <w:r>
              <w:rPr>
                <w:rFonts w:hint="eastAsia"/>
                <w:szCs w:val="21"/>
              </w:rPr>
              <w:t>初期消火</w:t>
            </w:r>
          </w:p>
        </w:tc>
        <w:tc>
          <w:tcPr>
            <w:tcW w:w="6372" w:type="dxa"/>
          </w:tcPr>
          <w:p w14:paraId="40A04106" w14:textId="77777777" w:rsidR="004732C4" w:rsidRDefault="004732C4">
            <w:pPr>
              <w:rPr>
                <w:szCs w:val="21"/>
              </w:rPr>
            </w:pPr>
            <w:r>
              <w:rPr>
                <w:rFonts w:hint="eastAsia"/>
                <w:szCs w:val="21"/>
              </w:rPr>
              <w:t>（１）火災を発見した場合は、大声で周囲</w:t>
            </w:r>
            <w:r w:rsidR="00E82F22">
              <w:rPr>
                <w:rFonts w:hint="eastAsia"/>
                <w:szCs w:val="21"/>
              </w:rPr>
              <w:t>の人に</w:t>
            </w:r>
            <w:r>
              <w:rPr>
                <w:rFonts w:hint="eastAsia"/>
                <w:szCs w:val="21"/>
              </w:rPr>
              <w:t>知らせる。</w:t>
            </w:r>
          </w:p>
          <w:p w14:paraId="5EEB56B9" w14:textId="77777777" w:rsidR="004732C4" w:rsidRDefault="004732C4">
            <w:pPr>
              <w:rPr>
                <w:szCs w:val="21"/>
              </w:rPr>
            </w:pPr>
            <w:r>
              <w:rPr>
                <w:rFonts w:hint="eastAsia"/>
                <w:szCs w:val="21"/>
              </w:rPr>
              <w:t>（２）１１９番通報を行う。</w:t>
            </w:r>
          </w:p>
          <w:p w14:paraId="056AE55B" w14:textId="77777777" w:rsidR="004732C4" w:rsidRDefault="004732C4">
            <w:pPr>
              <w:rPr>
                <w:szCs w:val="21"/>
              </w:rPr>
            </w:pPr>
            <w:r>
              <w:rPr>
                <w:rFonts w:hint="eastAsia"/>
                <w:szCs w:val="21"/>
              </w:rPr>
              <w:t>（３）火災が大きくならないうちに、初期消火に努める。</w:t>
            </w:r>
          </w:p>
          <w:p w14:paraId="70ED87FB" w14:textId="77777777" w:rsidR="00EA1FE1" w:rsidRDefault="00EA1FE1">
            <w:pPr>
              <w:rPr>
                <w:szCs w:val="21"/>
              </w:rPr>
            </w:pPr>
            <w:r>
              <w:rPr>
                <w:rFonts w:hint="eastAsia"/>
                <w:szCs w:val="21"/>
              </w:rPr>
              <w:t xml:space="preserve">　　　（消火器、水バケツ等）</w:t>
            </w:r>
          </w:p>
          <w:p w14:paraId="6386A3AA" w14:textId="77777777" w:rsidR="00EA1FE1" w:rsidRDefault="00EA1FE1">
            <w:pPr>
              <w:rPr>
                <w:szCs w:val="21"/>
              </w:rPr>
            </w:pPr>
            <w:r>
              <w:rPr>
                <w:rFonts w:hint="eastAsia"/>
                <w:szCs w:val="21"/>
              </w:rPr>
              <w:t>（４）大地震の場合には、消防車の到着が遅れることを考慮する。</w:t>
            </w:r>
          </w:p>
        </w:tc>
      </w:tr>
      <w:tr w:rsidR="002B04FD" w14:paraId="29CE158E" w14:textId="77777777" w:rsidTr="009A3CA1">
        <w:tc>
          <w:tcPr>
            <w:tcW w:w="284" w:type="dxa"/>
            <w:vMerge/>
          </w:tcPr>
          <w:p w14:paraId="5268CA7E" w14:textId="77777777" w:rsidR="002B04FD" w:rsidRDefault="002B04FD">
            <w:pPr>
              <w:rPr>
                <w:szCs w:val="21"/>
              </w:rPr>
            </w:pPr>
          </w:p>
        </w:tc>
        <w:tc>
          <w:tcPr>
            <w:tcW w:w="1696" w:type="dxa"/>
          </w:tcPr>
          <w:p w14:paraId="192D20C3" w14:textId="77777777" w:rsidR="002B04FD" w:rsidRDefault="004732C4">
            <w:pPr>
              <w:rPr>
                <w:szCs w:val="21"/>
              </w:rPr>
            </w:pPr>
            <w:r>
              <w:rPr>
                <w:rFonts w:hint="eastAsia"/>
                <w:szCs w:val="21"/>
              </w:rPr>
              <w:t>避難場所</w:t>
            </w:r>
          </w:p>
        </w:tc>
        <w:tc>
          <w:tcPr>
            <w:tcW w:w="6372" w:type="dxa"/>
          </w:tcPr>
          <w:p w14:paraId="734E9C46" w14:textId="77777777" w:rsidR="002B04FD" w:rsidRDefault="00EA1FE1">
            <w:pPr>
              <w:rPr>
                <w:szCs w:val="21"/>
              </w:rPr>
            </w:pPr>
            <w:r>
              <w:rPr>
                <w:rFonts w:hint="eastAsia"/>
                <w:szCs w:val="21"/>
              </w:rPr>
              <w:t>（１）</w:t>
            </w:r>
          </w:p>
        </w:tc>
      </w:tr>
      <w:tr w:rsidR="002B04FD" w14:paraId="217A446D" w14:textId="77777777" w:rsidTr="009A3CA1">
        <w:tc>
          <w:tcPr>
            <w:tcW w:w="284" w:type="dxa"/>
            <w:vMerge/>
          </w:tcPr>
          <w:p w14:paraId="621DA042" w14:textId="77777777" w:rsidR="002B04FD" w:rsidRDefault="002B04FD">
            <w:pPr>
              <w:rPr>
                <w:szCs w:val="21"/>
              </w:rPr>
            </w:pPr>
          </w:p>
        </w:tc>
        <w:tc>
          <w:tcPr>
            <w:tcW w:w="1696" w:type="dxa"/>
          </w:tcPr>
          <w:p w14:paraId="2599DC3E" w14:textId="77777777" w:rsidR="002B04FD" w:rsidRDefault="004732C4">
            <w:pPr>
              <w:rPr>
                <w:szCs w:val="21"/>
              </w:rPr>
            </w:pPr>
            <w:r>
              <w:rPr>
                <w:rFonts w:hint="eastAsia"/>
                <w:szCs w:val="21"/>
              </w:rPr>
              <w:t>非常持ち出し</w:t>
            </w:r>
          </w:p>
        </w:tc>
        <w:tc>
          <w:tcPr>
            <w:tcW w:w="6372" w:type="dxa"/>
          </w:tcPr>
          <w:p w14:paraId="1AA30F51" w14:textId="77777777" w:rsidR="002B04FD" w:rsidRDefault="00EA1FE1">
            <w:pPr>
              <w:rPr>
                <w:szCs w:val="21"/>
              </w:rPr>
            </w:pPr>
            <w:r>
              <w:rPr>
                <w:rFonts w:hint="eastAsia"/>
                <w:szCs w:val="21"/>
              </w:rPr>
              <w:t>・あらかじめ非常用ナップザックを準備し、必要なものを収納しておく。</w:t>
            </w:r>
          </w:p>
          <w:p w14:paraId="7C8F5344" w14:textId="77777777" w:rsidR="00EA1FE1" w:rsidRDefault="00EA1FE1">
            <w:pPr>
              <w:rPr>
                <w:szCs w:val="21"/>
              </w:rPr>
            </w:pPr>
            <w:r>
              <w:rPr>
                <w:rFonts w:hint="eastAsia"/>
                <w:szCs w:val="21"/>
              </w:rPr>
              <w:t>応急手当セット、ラジオ、懐中電灯、利用児童名簿、職員名簿等</w:t>
            </w:r>
          </w:p>
        </w:tc>
      </w:tr>
      <w:tr w:rsidR="002B04FD" w14:paraId="5AA29A7B" w14:textId="77777777" w:rsidTr="009A3CA1">
        <w:tc>
          <w:tcPr>
            <w:tcW w:w="284" w:type="dxa"/>
            <w:vMerge/>
          </w:tcPr>
          <w:p w14:paraId="6A9FD2A7" w14:textId="77777777" w:rsidR="002B04FD" w:rsidRDefault="002B04FD">
            <w:pPr>
              <w:rPr>
                <w:szCs w:val="21"/>
              </w:rPr>
            </w:pPr>
          </w:p>
        </w:tc>
        <w:tc>
          <w:tcPr>
            <w:tcW w:w="1696" w:type="dxa"/>
          </w:tcPr>
          <w:p w14:paraId="10612E55" w14:textId="77777777" w:rsidR="002B04FD" w:rsidRDefault="004732C4">
            <w:pPr>
              <w:rPr>
                <w:szCs w:val="21"/>
              </w:rPr>
            </w:pPr>
            <w:r>
              <w:rPr>
                <w:rFonts w:hint="eastAsia"/>
                <w:szCs w:val="21"/>
              </w:rPr>
              <w:t>大地震発生時の落ち合い場所</w:t>
            </w:r>
          </w:p>
        </w:tc>
        <w:tc>
          <w:tcPr>
            <w:tcW w:w="6372" w:type="dxa"/>
          </w:tcPr>
          <w:p w14:paraId="7B3B284D" w14:textId="77777777" w:rsidR="002B04FD" w:rsidRDefault="00EA1FE1">
            <w:pPr>
              <w:rPr>
                <w:szCs w:val="21"/>
              </w:rPr>
            </w:pPr>
            <w:r>
              <w:rPr>
                <w:rFonts w:hint="eastAsia"/>
                <w:szCs w:val="21"/>
              </w:rPr>
              <w:t>・日頃からあらかじめ、施設建物も使用できなくなるような壊滅的な大被害の大災害時に備え、落ち合い場所（施設近くの公園など）を指定しておく。（職員全員に周知徹底しておく）</w:t>
            </w:r>
          </w:p>
          <w:p w14:paraId="2785FF5F" w14:textId="77777777" w:rsidR="00EA1FE1" w:rsidRDefault="00EA1FE1">
            <w:pPr>
              <w:rPr>
                <w:szCs w:val="21"/>
              </w:rPr>
            </w:pPr>
            <w:r>
              <w:rPr>
                <w:rFonts w:hint="eastAsia"/>
                <w:szCs w:val="21"/>
              </w:rPr>
              <w:t>・落ち合い場所を変更する場合や、落ち合い場所に集まることができない場所は、「災害用伝言ダイヤル１７１」を利用する。</w:t>
            </w:r>
          </w:p>
        </w:tc>
      </w:tr>
    </w:tbl>
    <w:p w14:paraId="2B0D38A7" w14:textId="77777777" w:rsidR="0086614E" w:rsidRDefault="0086614E">
      <w:pPr>
        <w:rPr>
          <w:szCs w:val="21"/>
        </w:rPr>
      </w:pPr>
    </w:p>
    <w:p w14:paraId="35431B96" w14:textId="77777777" w:rsidR="0086614E" w:rsidRDefault="0086614E">
      <w:pPr>
        <w:rPr>
          <w:szCs w:val="21"/>
        </w:rPr>
      </w:pPr>
    </w:p>
    <w:p w14:paraId="6A8616D1" w14:textId="77777777" w:rsidR="0086614E" w:rsidRDefault="0086614E">
      <w:pPr>
        <w:rPr>
          <w:szCs w:val="21"/>
        </w:rPr>
      </w:pPr>
    </w:p>
    <w:p w14:paraId="35263B26" w14:textId="77777777" w:rsidR="0086614E" w:rsidRDefault="0086614E">
      <w:pPr>
        <w:rPr>
          <w:szCs w:val="21"/>
        </w:rPr>
      </w:pPr>
    </w:p>
    <w:p w14:paraId="16B7F7E0" w14:textId="77777777" w:rsidR="0086614E" w:rsidRDefault="0086614E">
      <w:pPr>
        <w:rPr>
          <w:szCs w:val="21"/>
        </w:rPr>
      </w:pPr>
    </w:p>
    <w:p w14:paraId="2AAD0266" w14:textId="77777777" w:rsidR="0086614E" w:rsidRDefault="0086614E">
      <w:pPr>
        <w:rPr>
          <w:szCs w:val="21"/>
        </w:rPr>
      </w:pPr>
    </w:p>
    <w:p w14:paraId="4A41DB78" w14:textId="77777777" w:rsidR="0086614E" w:rsidRDefault="0086614E">
      <w:pPr>
        <w:rPr>
          <w:szCs w:val="21"/>
        </w:rPr>
      </w:pPr>
    </w:p>
    <w:p w14:paraId="5B8D7152" w14:textId="77777777" w:rsidR="0086614E" w:rsidRDefault="0086614E">
      <w:pPr>
        <w:rPr>
          <w:szCs w:val="21"/>
        </w:rPr>
      </w:pPr>
    </w:p>
    <w:p w14:paraId="5C4131C0" w14:textId="77777777" w:rsidR="0086614E" w:rsidRDefault="0086614E">
      <w:pPr>
        <w:rPr>
          <w:szCs w:val="21"/>
        </w:rPr>
      </w:pPr>
    </w:p>
    <w:p w14:paraId="4C1E8038" w14:textId="77777777" w:rsidR="0086614E" w:rsidRDefault="0086614E">
      <w:pPr>
        <w:rPr>
          <w:szCs w:val="21"/>
        </w:rPr>
      </w:pPr>
    </w:p>
    <w:p w14:paraId="4929CCA5" w14:textId="77777777" w:rsidR="0086614E" w:rsidRDefault="0086614E">
      <w:pPr>
        <w:rPr>
          <w:szCs w:val="21"/>
        </w:rPr>
      </w:pPr>
    </w:p>
    <w:p w14:paraId="639CA9C9" w14:textId="77777777" w:rsidR="0086614E" w:rsidRDefault="0086614E">
      <w:pPr>
        <w:rPr>
          <w:szCs w:val="21"/>
        </w:rPr>
      </w:pPr>
    </w:p>
    <w:p w14:paraId="0C2A67AD" w14:textId="77777777" w:rsidR="0086614E" w:rsidRDefault="0086614E">
      <w:pPr>
        <w:rPr>
          <w:szCs w:val="21"/>
        </w:rPr>
      </w:pPr>
    </w:p>
    <w:p w14:paraId="51D821A7" w14:textId="77777777" w:rsidR="00581D54" w:rsidRDefault="00581D54">
      <w:pPr>
        <w:rPr>
          <w:szCs w:val="21"/>
        </w:rPr>
      </w:pPr>
    </w:p>
    <w:p w14:paraId="6B8FDA48" w14:textId="77777777" w:rsidR="00581D54" w:rsidRDefault="00581D54">
      <w:pPr>
        <w:rPr>
          <w:szCs w:val="21"/>
        </w:rPr>
      </w:pPr>
    </w:p>
    <w:p w14:paraId="08B5FB77" w14:textId="77777777" w:rsidR="00581D54" w:rsidRDefault="00581D54">
      <w:pPr>
        <w:rPr>
          <w:szCs w:val="21"/>
        </w:rPr>
      </w:pPr>
    </w:p>
    <w:p w14:paraId="487CA8B8" w14:textId="77777777" w:rsidR="00581D54" w:rsidRDefault="00581D54">
      <w:pPr>
        <w:rPr>
          <w:szCs w:val="21"/>
        </w:rPr>
      </w:pPr>
    </w:p>
    <w:p w14:paraId="7161864A" w14:textId="77777777" w:rsidR="00581D54" w:rsidRDefault="00581D54">
      <w:pPr>
        <w:rPr>
          <w:szCs w:val="21"/>
        </w:rPr>
      </w:pPr>
    </w:p>
    <w:p w14:paraId="4569B0DB" w14:textId="77777777" w:rsidR="00581D54" w:rsidRDefault="00581D54">
      <w:pPr>
        <w:rPr>
          <w:szCs w:val="21"/>
        </w:rPr>
      </w:pPr>
    </w:p>
    <w:p w14:paraId="02B291A9" w14:textId="77777777" w:rsidR="0086614E" w:rsidRDefault="00243C5E">
      <w:pPr>
        <w:rPr>
          <w:szCs w:val="21"/>
        </w:rPr>
      </w:pPr>
      <w:r>
        <w:rPr>
          <w:rFonts w:hint="eastAsia"/>
          <w:szCs w:val="21"/>
        </w:rPr>
        <w:lastRenderedPageBreak/>
        <w:t>（２）地震発生時の心得</w:t>
      </w:r>
    </w:p>
    <w:tbl>
      <w:tblPr>
        <w:tblStyle w:val="a7"/>
        <w:tblW w:w="10206" w:type="dxa"/>
        <w:tblInd w:w="137" w:type="dxa"/>
        <w:tblLook w:val="04A0" w:firstRow="1" w:lastRow="0" w:firstColumn="1" w:lastColumn="0" w:noHBand="0" w:noVBand="1"/>
      </w:tblPr>
      <w:tblGrid>
        <w:gridCol w:w="10206"/>
      </w:tblGrid>
      <w:tr w:rsidR="00243C5E" w14:paraId="78348871" w14:textId="77777777" w:rsidTr="001D3858">
        <w:trPr>
          <w:trHeight w:val="12748"/>
        </w:trPr>
        <w:tc>
          <w:tcPr>
            <w:tcW w:w="10206" w:type="dxa"/>
          </w:tcPr>
          <w:p w14:paraId="178ABA8B" w14:textId="77777777" w:rsidR="00243C5E" w:rsidRDefault="00243C5E" w:rsidP="003837F5">
            <w:pPr>
              <w:jc w:val="center"/>
              <w:rPr>
                <w:szCs w:val="21"/>
              </w:rPr>
            </w:pPr>
            <w:r>
              <w:rPr>
                <w:rFonts w:hint="eastAsia"/>
                <w:szCs w:val="21"/>
              </w:rPr>
              <w:t>【地震の心得１０ヶ条】</w:t>
            </w:r>
          </w:p>
          <w:p w14:paraId="4023182D" w14:textId="77777777" w:rsidR="00243C5E" w:rsidRPr="00293CD4" w:rsidRDefault="00243C5E" w:rsidP="001D3858">
            <w:pPr>
              <w:rPr>
                <w:rFonts w:ascii="UD デジタル 教科書体 NP-B" w:eastAsia="UD デジタル 教科書体 NP-B"/>
                <w:szCs w:val="21"/>
              </w:rPr>
            </w:pPr>
            <w:r w:rsidRPr="00293CD4">
              <w:rPr>
                <w:rFonts w:ascii="UD デジタル 教科書体 NP-B" w:eastAsia="UD デジタル 教科書体 NP-B" w:hint="eastAsia"/>
                <w:szCs w:val="21"/>
              </w:rPr>
              <w:t>①</w:t>
            </w:r>
            <w:r w:rsidR="003D44D6" w:rsidRPr="00293CD4">
              <w:rPr>
                <w:rFonts w:ascii="UD デジタル 教科書体 NP-B" w:eastAsia="UD デジタル 教科書体 NP-B" w:hint="eastAsia"/>
                <w:szCs w:val="21"/>
              </w:rPr>
              <w:t>まず体の安全を図る</w:t>
            </w:r>
          </w:p>
          <w:p w14:paraId="1D63513D" w14:textId="77777777" w:rsidR="001D3858" w:rsidRDefault="003D44D6" w:rsidP="001D3858">
            <w:pPr>
              <w:rPr>
                <w:szCs w:val="21"/>
              </w:rPr>
            </w:pPr>
            <w:r w:rsidRPr="00E600E2">
              <w:rPr>
                <w:rFonts w:hint="eastAsia"/>
                <w:szCs w:val="21"/>
              </w:rPr>
              <w:t>地震が発生したら、まず、丈夫なテーブル・机などの下</w:t>
            </w:r>
            <w:r w:rsidR="00C07A6A" w:rsidRPr="00E600E2">
              <w:rPr>
                <w:rFonts w:hint="eastAsia"/>
                <w:szCs w:val="21"/>
              </w:rPr>
              <w:t>に</w:t>
            </w:r>
            <w:r w:rsidRPr="00E600E2">
              <w:rPr>
                <w:rFonts w:hint="eastAsia"/>
                <w:szCs w:val="21"/>
              </w:rPr>
              <w:t>もぐって身をかくし、しばらく様子を見ます。</w:t>
            </w:r>
          </w:p>
          <w:p w14:paraId="0630514D" w14:textId="77777777" w:rsidR="003D44D6" w:rsidRPr="00E600E2" w:rsidRDefault="003D44D6" w:rsidP="001D3858">
            <w:pPr>
              <w:rPr>
                <w:szCs w:val="21"/>
              </w:rPr>
            </w:pPr>
            <w:r w:rsidRPr="00E600E2">
              <w:rPr>
                <w:rFonts w:hint="eastAsia"/>
                <w:szCs w:val="21"/>
              </w:rPr>
              <w:t>（窓ガラスからも離れる）</w:t>
            </w:r>
          </w:p>
          <w:p w14:paraId="06ABBD09" w14:textId="77777777" w:rsidR="003D44D6" w:rsidRPr="00E600E2" w:rsidRDefault="003D44D6">
            <w:pPr>
              <w:rPr>
                <w:szCs w:val="21"/>
              </w:rPr>
            </w:pPr>
          </w:p>
          <w:p w14:paraId="057FAF61" w14:textId="77777777" w:rsidR="003D44D6" w:rsidRPr="00293CD4" w:rsidRDefault="003D44D6">
            <w:pPr>
              <w:rPr>
                <w:rFonts w:ascii="UD デジタル 教科書体 NP-B" w:eastAsia="UD デジタル 教科書体 NP-B"/>
                <w:szCs w:val="21"/>
              </w:rPr>
            </w:pPr>
            <w:r w:rsidRPr="00293CD4">
              <w:rPr>
                <w:rFonts w:ascii="UD デジタル 教科書体 NP-B" w:eastAsia="UD デジタル 教科書体 NP-B" w:hint="eastAsia"/>
                <w:szCs w:val="21"/>
              </w:rPr>
              <w:t>②</w:t>
            </w:r>
            <w:r w:rsidR="00C07A6A" w:rsidRPr="00293CD4">
              <w:rPr>
                <w:rFonts w:ascii="UD デジタル 教科書体 NP-B" w:eastAsia="UD デジタル 教科書体 NP-B" w:hint="eastAsia"/>
                <w:szCs w:val="21"/>
              </w:rPr>
              <w:t>揺れが止まってから、火の始末</w:t>
            </w:r>
          </w:p>
          <w:p w14:paraId="0E77DD0E" w14:textId="77777777" w:rsidR="00C07A6A" w:rsidRPr="00E600E2" w:rsidRDefault="00C07A6A">
            <w:pPr>
              <w:rPr>
                <w:szCs w:val="21"/>
              </w:rPr>
            </w:pPr>
            <w:r w:rsidRPr="00E600E2">
              <w:rPr>
                <w:rFonts w:hint="eastAsia"/>
                <w:szCs w:val="21"/>
              </w:rPr>
              <w:t>地震を感じたら、火の周辺には近づかず、揺れがおさまるのを待ってから、落ち着いて火の始末をします。（炎や熱湯による、やけどの発生を防ぐ）</w:t>
            </w:r>
          </w:p>
          <w:p w14:paraId="27681A22" w14:textId="77777777" w:rsidR="00C07A6A" w:rsidRPr="00E600E2" w:rsidRDefault="00C07A6A">
            <w:pPr>
              <w:rPr>
                <w:szCs w:val="21"/>
              </w:rPr>
            </w:pPr>
          </w:p>
          <w:p w14:paraId="5FBF5F18" w14:textId="77777777" w:rsidR="00C07A6A" w:rsidRPr="00293CD4" w:rsidRDefault="00C07A6A">
            <w:pPr>
              <w:rPr>
                <w:rFonts w:ascii="UD デジタル 教科書体 NP-B" w:eastAsia="UD デジタル 教科書体 NP-B"/>
                <w:szCs w:val="21"/>
              </w:rPr>
            </w:pPr>
            <w:r w:rsidRPr="00293CD4">
              <w:rPr>
                <w:rFonts w:ascii="UD デジタル 教科書体 NP-B" w:eastAsia="UD デジタル 教科書体 NP-B" w:hint="eastAsia"/>
                <w:szCs w:val="21"/>
              </w:rPr>
              <w:t>③火が出たらまず消火</w:t>
            </w:r>
          </w:p>
          <w:p w14:paraId="4BB00644" w14:textId="77777777" w:rsidR="00C07A6A" w:rsidRPr="00E600E2" w:rsidRDefault="00C07A6A">
            <w:pPr>
              <w:rPr>
                <w:szCs w:val="21"/>
              </w:rPr>
            </w:pPr>
            <w:r w:rsidRPr="00E600E2">
              <w:rPr>
                <w:rFonts w:hint="eastAsia"/>
                <w:szCs w:val="21"/>
              </w:rPr>
              <w:t>万一出火した場合には、初期のうちに火を消すことが大切。周囲に声を掛け合い、皆で協力して初期消火に努めます。大地震で恐ろしいのは火災です。</w:t>
            </w:r>
          </w:p>
          <w:p w14:paraId="3AED43C8" w14:textId="77777777" w:rsidR="00C07A6A" w:rsidRPr="00E600E2" w:rsidRDefault="00C07A6A">
            <w:pPr>
              <w:rPr>
                <w:szCs w:val="21"/>
              </w:rPr>
            </w:pPr>
          </w:p>
          <w:p w14:paraId="3B4E2AC5" w14:textId="77777777" w:rsidR="00C07A6A" w:rsidRPr="00293CD4" w:rsidRDefault="00C07A6A">
            <w:pPr>
              <w:rPr>
                <w:rFonts w:ascii="UD デジタル 教科書体 NP-B" w:eastAsia="UD デジタル 教科書体 NP-B"/>
                <w:szCs w:val="21"/>
              </w:rPr>
            </w:pPr>
            <w:r w:rsidRPr="00293CD4">
              <w:rPr>
                <w:rFonts w:ascii="UD デジタル 教科書体 NP-B" w:eastAsia="UD デジタル 教科書体 NP-B" w:hint="eastAsia"/>
                <w:szCs w:val="21"/>
              </w:rPr>
              <w:t>④あわてて外に飛び出ない</w:t>
            </w:r>
          </w:p>
          <w:p w14:paraId="40CB9C9C" w14:textId="77777777" w:rsidR="00C07A6A" w:rsidRPr="00E600E2" w:rsidRDefault="00C07A6A">
            <w:pPr>
              <w:rPr>
                <w:szCs w:val="21"/>
              </w:rPr>
            </w:pPr>
            <w:r w:rsidRPr="00E600E2">
              <w:rPr>
                <w:rFonts w:hint="eastAsia"/>
                <w:szCs w:val="21"/>
              </w:rPr>
              <w:t>屋外は、屋根瓦、ブロック塀、ガラスの飛散など、危険がいっぱい。揺れがおさまったら、外の様子を見て、落ち着いて行動します。</w:t>
            </w:r>
          </w:p>
          <w:p w14:paraId="5E43ECBA" w14:textId="77777777" w:rsidR="00C07A6A" w:rsidRPr="00E600E2" w:rsidRDefault="00C07A6A">
            <w:pPr>
              <w:rPr>
                <w:szCs w:val="21"/>
              </w:rPr>
            </w:pPr>
            <w:r w:rsidRPr="00E600E2">
              <w:rPr>
                <w:rFonts w:hint="eastAsia"/>
                <w:szCs w:val="21"/>
              </w:rPr>
              <w:t>（</w:t>
            </w:r>
            <w:r w:rsidR="00CF6F2C" w:rsidRPr="00E600E2">
              <w:rPr>
                <w:rFonts w:hint="eastAsia"/>
                <w:szCs w:val="21"/>
              </w:rPr>
              <w:t>外へ出るときは、ヘルメットや頭巾などをかぶって出ます）</w:t>
            </w:r>
          </w:p>
          <w:p w14:paraId="6EDD9686" w14:textId="77777777" w:rsidR="00CF6F2C" w:rsidRPr="00E600E2" w:rsidRDefault="00CF6F2C">
            <w:pPr>
              <w:rPr>
                <w:szCs w:val="21"/>
              </w:rPr>
            </w:pPr>
          </w:p>
          <w:p w14:paraId="45E495A8" w14:textId="77777777" w:rsidR="00CF6F2C" w:rsidRPr="00293CD4" w:rsidRDefault="00CF6F2C">
            <w:pPr>
              <w:rPr>
                <w:rFonts w:ascii="UD デジタル 教科書体 NP-B" w:eastAsia="UD デジタル 教科書体 NP-B"/>
                <w:szCs w:val="21"/>
              </w:rPr>
            </w:pPr>
            <w:r w:rsidRPr="00293CD4">
              <w:rPr>
                <w:rFonts w:ascii="UD デジタル 教科書体 NP-B" w:eastAsia="UD デジタル 教科書体 NP-B" w:hint="eastAsia"/>
                <w:szCs w:val="21"/>
              </w:rPr>
              <w:t>⑤危険な場所には近寄るな</w:t>
            </w:r>
          </w:p>
          <w:p w14:paraId="6D4E14FC" w14:textId="77777777" w:rsidR="00CF6F2C" w:rsidRPr="00E600E2" w:rsidRDefault="00CF6F2C">
            <w:pPr>
              <w:rPr>
                <w:szCs w:val="21"/>
              </w:rPr>
            </w:pPr>
            <w:r w:rsidRPr="00E600E2">
              <w:rPr>
                <w:rFonts w:hint="eastAsia"/>
                <w:szCs w:val="21"/>
              </w:rPr>
              <w:t>危険な場所（狭い路地、塀ぎわ、ブロック塀の傍など）にいるときは、急いで離れます。</w:t>
            </w:r>
          </w:p>
          <w:p w14:paraId="67880846" w14:textId="77777777" w:rsidR="00CF6F2C" w:rsidRPr="00E600E2" w:rsidRDefault="00CF6F2C">
            <w:pPr>
              <w:rPr>
                <w:szCs w:val="21"/>
              </w:rPr>
            </w:pPr>
          </w:p>
          <w:p w14:paraId="68B241AA" w14:textId="77777777" w:rsidR="00CF6F2C" w:rsidRPr="00293CD4" w:rsidRDefault="00CF6F2C">
            <w:pPr>
              <w:rPr>
                <w:rFonts w:ascii="UD デジタル 教科書体 NP-B" w:eastAsia="UD デジタル 教科書体 NP-B"/>
                <w:szCs w:val="21"/>
              </w:rPr>
            </w:pPr>
            <w:r w:rsidRPr="00293CD4">
              <w:rPr>
                <w:rFonts w:ascii="UD デジタル 教科書体 NP-B" w:eastAsia="UD デジタル 教科書体 NP-B" w:hint="eastAsia"/>
                <w:szCs w:val="21"/>
              </w:rPr>
              <w:t>⑥がけ崩れ、津波などに注意</w:t>
            </w:r>
          </w:p>
          <w:p w14:paraId="198E079A" w14:textId="77777777" w:rsidR="00CF6F2C" w:rsidRPr="00E600E2" w:rsidRDefault="00CF6F2C">
            <w:pPr>
              <w:rPr>
                <w:szCs w:val="21"/>
              </w:rPr>
            </w:pPr>
            <w:r w:rsidRPr="00E600E2">
              <w:rPr>
                <w:rFonts w:hint="eastAsia"/>
                <w:szCs w:val="21"/>
              </w:rPr>
              <w:t>がけ崩れ、津波などの危険区域では、安全な場所に速やかに避難します。</w:t>
            </w:r>
          </w:p>
          <w:p w14:paraId="78C6678C" w14:textId="77777777" w:rsidR="00CF6F2C" w:rsidRPr="00E600E2" w:rsidRDefault="00CF6F2C">
            <w:pPr>
              <w:rPr>
                <w:szCs w:val="21"/>
              </w:rPr>
            </w:pPr>
          </w:p>
          <w:p w14:paraId="6E7F666F" w14:textId="77777777" w:rsidR="00CF6F2C" w:rsidRPr="00293CD4" w:rsidRDefault="00CF6F2C">
            <w:pPr>
              <w:rPr>
                <w:rFonts w:ascii="UD デジタル 教科書体 NP-B" w:eastAsia="UD デジタル 教科書体 NP-B"/>
                <w:szCs w:val="21"/>
              </w:rPr>
            </w:pPr>
            <w:r w:rsidRPr="00293CD4">
              <w:rPr>
                <w:rFonts w:ascii="UD デジタル 教科書体 NP-B" w:eastAsia="UD デジタル 教科書体 NP-B" w:hint="eastAsia"/>
                <w:szCs w:val="21"/>
              </w:rPr>
              <w:t>⑦</w:t>
            </w:r>
            <w:r w:rsidR="00BB3CD1" w:rsidRPr="00293CD4">
              <w:rPr>
                <w:rFonts w:ascii="UD デジタル 教科書体 NP-B" w:eastAsia="UD デジタル 教科書体 NP-B" w:hint="eastAsia"/>
                <w:szCs w:val="21"/>
              </w:rPr>
              <w:t>正しい情報で行動</w:t>
            </w:r>
          </w:p>
          <w:p w14:paraId="2889A4D7" w14:textId="77777777" w:rsidR="00EA0D16" w:rsidRDefault="00BB3CD1">
            <w:pPr>
              <w:rPr>
                <w:szCs w:val="21"/>
              </w:rPr>
            </w:pPr>
            <w:r w:rsidRPr="00E600E2">
              <w:rPr>
                <w:rFonts w:hint="eastAsia"/>
                <w:szCs w:val="21"/>
              </w:rPr>
              <w:t>テレビやラジオ、防災機関からの信頼できる情報に基づき行動。</w:t>
            </w:r>
          </w:p>
          <w:p w14:paraId="438590F7" w14:textId="77777777" w:rsidR="00BB3CD1" w:rsidRPr="00E600E2" w:rsidRDefault="00BB3CD1">
            <w:pPr>
              <w:rPr>
                <w:szCs w:val="21"/>
              </w:rPr>
            </w:pPr>
            <w:r w:rsidRPr="00E600E2">
              <w:rPr>
                <w:rFonts w:hint="eastAsia"/>
                <w:szCs w:val="21"/>
              </w:rPr>
              <w:t>デマに惑わされないよう注意します。</w:t>
            </w:r>
          </w:p>
          <w:p w14:paraId="76172ACB" w14:textId="77777777" w:rsidR="00BB3CD1" w:rsidRPr="00E600E2" w:rsidRDefault="00BB3CD1">
            <w:pPr>
              <w:rPr>
                <w:szCs w:val="21"/>
              </w:rPr>
            </w:pPr>
          </w:p>
          <w:p w14:paraId="71D1B07E" w14:textId="77777777" w:rsidR="00BB3CD1" w:rsidRPr="00293CD4" w:rsidRDefault="00BB3CD1">
            <w:pPr>
              <w:rPr>
                <w:rFonts w:ascii="UD デジタル 教科書体 NP-B" w:eastAsia="UD デジタル 教科書体 NP-B"/>
                <w:szCs w:val="21"/>
              </w:rPr>
            </w:pPr>
            <w:r w:rsidRPr="00293CD4">
              <w:rPr>
                <w:rFonts w:ascii="UD デジタル 教科書体 NP-B" w:eastAsia="UD デジタル 教科書体 NP-B" w:hint="eastAsia"/>
                <w:szCs w:val="21"/>
              </w:rPr>
              <w:t>⑧人の集まる場所では、特に冷静な行動を</w:t>
            </w:r>
          </w:p>
          <w:p w14:paraId="146CD0A1" w14:textId="77777777" w:rsidR="00BB3CD1" w:rsidRPr="00E600E2" w:rsidRDefault="00BB3CD1">
            <w:pPr>
              <w:rPr>
                <w:szCs w:val="21"/>
              </w:rPr>
            </w:pPr>
            <w:r w:rsidRPr="00E600E2">
              <w:rPr>
                <w:rFonts w:hint="eastAsia"/>
                <w:szCs w:val="21"/>
              </w:rPr>
              <w:t>あわてて出口や階段に殺到せず、係員の指示に従う。</w:t>
            </w:r>
          </w:p>
          <w:p w14:paraId="2D8C77E5" w14:textId="77777777" w:rsidR="00BB3CD1" w:rsidRPr="00E600E2" w:rsidRDefault="00BB3CD1">
            <w:pPr>
              <w:rPr>
                <w:szCs w:val="21"/>
              </w:rPr>
            </w:pPr>
          </w:p>
          <w:p w14:paraId="00E06A01" w14:textId="77777777" w:rsidR="00BB3CD1" w:rsidRPr="00293CD4" w:rsidRDefault="00BB3CD1">
            <w:pPr>
              <w:rPr>
                <w:rFonts w:ascii="UD デジタル 教科書体 NP-B" w:eastAsia="UD デジタル 教科書体 NP-B"/>
                <w:szCs w:val="21"/>
              </w:rPr>
            </w:pPr>
            <w:r w:rsidRPr="00293CD4">
              <w:rPr>
                <w:rFonts w:ascii="UD デジタル 教科書体 NP-B" w:eastAsia="UD デジタル 教科書体 NP-B" w:hint="eastAsia"/>
                <w:szCs w:val="21"/>
              </w:rPr>
              <w:t>⑨避難は徒歩で、持ち物は最小限に</w:t>
            </w:r>
          </w:p>
          <w:p w14:paraId="3C4F6BB9" w14:textId="77777777" w:rsidR="0049050D" w:rsidRPr="00E600E2" w:rsidRDefault="00BB3CD1">
            <w:pPr>
              <w:rPr>
                <w:szCs w:val="21"/>
              </w:rPr>
            </w:pPr>
            <w:r w:rsidRPr="00E600E2">
              <w:rPr>
                <w:rFonts w:hint="eastAsia"/>
                <w:szCs w:val="21"/>
              </w:rPr>
              <w:t>避難は徒歩で（車、自転車は使わない）。身軽に行動できるよう、荷物は必要最小限にとどめます。</w:t>
            </w:r>
          </w:p>
          <w:p w14:paraId="4DE47D5C" w14:textId="77777777" w:rsidR="00BB3CD1" w:rsidRPr="00E600E2" w:rsidRDefault="00BB3CD1">
            <w:pPr>
              <w:rPr>
                <w:szCs w:val="21"/>
              </w:rPr>
            </w:pPr>
            <w:r w:rsidRPr="00E600E2">
              <w:rPr>
                <w:rFonts w:hint="eastAsia"/>
                <w:szCs w:val="21"/>
              </w:rPr>
              <w:t>荷物は背負うなどして、両手を使えるように空けます。</w:t>
            </w:r>
          </w:p>
          <w:p w14:paraId="51AA1FF7" w14:textId="77777777" w:rsidR="00BB3CD1" w:rsidRPr="00E600E2" w:rsidRDefault="00BB3CD1">
            <w:pPr>
              <w:rPr>
                <w:szCs w:val="21"/>
              </w:rPr>
            </w:pPr>
          </w:p>
          <w:p w14:paraId="06993601" w14:textId="77777777" w:rsidR="00BB3CD1" w:rsidRPr="00293CD4" w:rsidRDefault="00BB3CD1">
            <w:pPr>
              <w:rPr>
                <w:rFonts w:ascii="UD デジタル 教科書体 NP-B" w:eastAsia="UD デジタル 教科書体 NP-B"/>
                <w:szCs w:val="21"/>
              </w:rPr>
            </w:pPr>
            <w:r w:rsidRPr="00293CD4">
              <w:rPr>
                <w:rFonts w:ascii="UD デジタル 教科書体 NP-B" w:eastAsia="UD デジタル 教科書体 NP-B" w:hint="eastAsia"/>
                <w:szCs w:val="21"/>
              </w:rPr>
              <w:t>⑩</w:t>
            </w:r>
            <w:r w:rsidR="003837F5" w:rsidRPr="00293CD4">
              <w:rPr>
                <w:rFonts w:ascii="UD デジタル 教科書体 NP-B" w:eastAsia="UD デジタル 教科書体 NP-B" w:hint="eastAsia"/>
                <w:szCs w:val="21"/>
              </w:rPr>
              <w:t>自動車</w:t>
            </w:r>
            <w:r w:rsidRPr="00293CD4">
              <w:rPr>
                <w:rFonts w:ascii="UD デジタル 教科書体 NP-B" w:eastAsia="UD デジタル 教科書体 NP-B" w:hint="eastAsia"/>
                <w:szCs w:val="21"/>
              </w:rPr>
              <w:t>は、左に寄せて停車</w:t>
            </w:r>
          </w:p>
          <w:p w14:paraId="3EB96DB9" w14:textId="77777777" w:rsidR="00EA0D16" w:rsidRDefault="00EA0D16">
            <w:pPr>
              <w:rPr>
                <w:szCs w:val="21"/>
              </w:rPr>
            </w:pPr>
            <w:r>
              <w:rPr>
                <w:rFonts w:hint="eastAsia"/>
                <w:szCs w:val="21"/>
              </w:rPr>
              <w:t>カーラジオの情報に注意し、勝手な走行はしない。走行できない場合は、左に寄せて停車し、エンジンを止める。車を離れて避難する時は、キーはつけたままで、ドアロックもしない。車検証などの貴重品を忘れず持ち出して、徒歩で避難します。</w:t>
            </w:r>
          </w:p>
          <w:p w14:paraId="6AB3363C" w14:textId="77777777" w:rsidR="00EA0D16" w:rsidRPr="00243C5E" w:rsidRDefault="00EA0D16">
            <w:pPr>
              <w:rPr>
                <w:szCs w:val="21"/>
              </w:rPr>
            </w:pPr>
          </w:p>
        </w:tc>
      </w:tr>
    </w:tbl>
    <w:p w14:paraId="12633F6E" w14:textId="77777777" w:rsidR="00243C5E" w:rsidRDefault="00243C5E">
      <w:pPr>
        <w:rPr>
          <w:szCs w:val="21"/>
        </w:rPr>
      </w:pPr>
    </w:p>
    <w:p w14:paraId="0485137D" w14:textId="77777777" w:rsidR="0086614E" w:rsidRDefault="0086614E">
      <w:pPr>
        <w:rPr>
          <w:szCs w:val="21"/>
        </w:rPr>
      </w:pPr>
    </w:p>
    <w:tbl>
      <w:tblPr>
        <w:tblStyle w:val="a7"/>
        <w:tblW w:w="0" w:type="auto"/>
        <w:tblLook w:val="04A0" w:firstRow="1" w:lastRow="0" w:firstColumn="1" w:lastColumn="0" w:noHBand="0" w:noVBand="1"/>
      </w:tblPr>
      <w:tblGrid>
        <w:gridCol w:w="2972"/>
      </w:tblGrid>
      <w:tr w:rsidR="006A5A5B" w14:paraId="1A568149" w14:textId="77777777" w:rsidTr="003837F5">
        <w:tc>
          <w:tcPr>
            <w:tcW w:w="2972" w:type="dxa"/>
          </w:tcPr>
          <w:p w14:paraId="0049628E" w14:textId="77777777" w:rsidR="006A5A5B" w:rsidRDefault="006A5A5B">
            <w:pPr>
              <w:rPr>
                <w:szCs w:val="21"/>
              </w:rPr>
            </w:pPr>
            <w:r>
              <w:rPr>
                <w:rFonts w:hint="eastAsia"/>
                <w:szCs w:val="21"/>
              </w:rPr>
              <w:t>「震災」：応急対策</w:t>
            </w:r>
            <w:r w:rsidR="003837F5">
              <w:rPr>
                <w:rFonts w:hint="eastAsia"/>
                <w:szCs w:val="21"/>
              </w:rPr>
              <w:t>の</w:t>
            </w:r>
            <w:r>
              <w:rPr>
                <w:rFonts w:hint="eastAsia"/>
                <w:szCs w:val="21"/>
              </w:rPr>
              <w:t>ポイント</w:t>
            </w:r>
          </w:p>
        </w:tc>
      </w:tr>
    </w:tbl>
    <w:p w14:paraId="03AA7AA2" w14:textId="77777777" w:rsidR="006A5A5B" w:rsidRDefault="006A5A5B">
      <w:pPr>
        <w:rPr>
          <w:szCs w:val="21"/>
        </w:rPr>
      </w:pPr>
    </w:p>
    <w:p w14:paraId="3E2F41AB" w14:textId="77777777" w:rsidR="0086614E" w:rsidRDefault="006A5A5B">
      <w:pPr>
        <w:rPr>
          <w:szCs w:val="21"/>
        </w:rPr>
      </w:pPr>
      <w:r>
        <w:rPr>
          <w:rFonts w:hint="eastAsia"/>
          <w:szCs w:val="21"/>
        </w:rPr>
        <w:t>（１）安全確保</w:t>
      </w:r>
    </w:p>
    <w:p w14:paraId="35F71E96" w14:textId="77777777" w:rsidR="006A5A5B" w:rsidRDefault="006A5A5B">
      <w:pPr>
        <w:rPr>
          <w:szCs w:val="21"/>
        </w:rPr>
      </w:pPr>
      <w:r>
        <w:rPr>
          <w:rFonts w:hint="eastAsia"/>
          <w:szCs w:val="21"/>
        </w:rPr>
        <w:t>強い揺れが起きた時は、机の下などで</w:t>
      </w:r>
      <w:r w:rsidR="006E5E0F">
        <w:rPr>
          <w:rFonts w:hint="eastAsia"/>
          <w:szCs w:val="21"/>
        </w:rPr>
        <w:t>頭部を中心として身体を守ります。</w:t>
      </w:r>
    </w:p>
    <w:p w14:paraId="645D27E6" w14:textId="77777777" w:rsidR="006E5E0F" w:rsidRDefault="006E5E0F">
      <w:pPr>
        <w:rPr>
          <w:szCs w:val="21"/>
        </w:rPr>
      </w:pPr>
      <w:r>
        <w:rPr>
          <w:rFonts w:hint="eastAsia"/>
          <w:szCs w:val="21"/>
        </w:rPr>
        <w:t>職員は、自らの安全を確保すると同時に、利用児童に対する声かけなどにより安全を図ります。揺れがおさまってきたら、皆の安否を確認します。</w:t>
      </w:r>
    </w:p>
    <w:p w14:paraId="64D0805D" w14:textId="77777777" w:rsidR="006E5E0F" w:rsidRDefault="006E5E0F">
      <w:pPr>
        <w:rPr>
          <w:szCs w:val="21"/>
        </w:rPr>
      </w:pPr>
      <w:r>
        <w:rPr>
          <w:rFonts w:hint="eastAsia"/>
          <w:szCs w:val="21"/>
        </w:rPr>
        <w:t>重傷者がいる場合は、医師による治療が行われるまで可能な限りの応急手当を施します。また、不幸にも死者が出た場合は、隔離して安置します。</w:t>
      </w:r>
    </w:p>
    <w:p w14:paraId="2DD95983" w14:textId="77777777" w:rsidR="006E5E0F" w:rsidRDefault="006E5E0F">
      <w:pPr>
        <w:rPr>
          <w:szCs w:val="21"/>
        </w:rPr>
      </w:pPr>
    </w:p>
    <w:p w14:paraId="064BB562" w14:textId="77777777" w:rsidR="006E5E0F" w:rsidRDefault="006E5E0F">
      <w:pPr>
        <w:rPr>
          <w:szCs w:val="21"/>
        </w:rPr>
      </w:pPr>
      <w:r>
        <w:rPr>
          <w:rFonts w:hint="eastAsia"/>
          <w:szCs w:val="21"/>
        </w:rPr>
        <w:t>（２）利用児童の避難経路の確保</w:t>
      </w:r>
    </w:p>
    <w:p w14:paraId="217A2C52" w14:textId="77777777" w:rsidR="006E5E0F" w:rsidRDefault="006E5E0F">
      <w:pPr>
        <w:rPr>
          <w:szCs w:val="21"/>
        </w:rPr>
      </w:pPr>
      <w:r>
        <w:rPr>
          <w:rFonts w:hint="eastAsia"/>
          <w:szCs w:val="21"/>
        </w:rPr>
        <w:t>施設の被害状況（建物の損傷、備品の転倒、ガラスの散乱など）を確認し、利用児童の避難経路を確保します。</w:t>
      </w:r>
    </w:p>
    <w:p w14:paraId="670316B6" w14:textId="77777777" w:rsidR="006E5E0F" w:rsidRDefault="006E5E0F">
      <w:pPr>
        <w:rPr>
          <w:szCs w:val="21"/>
        </w:rPr>
      </w:pPr>
      <w:r>
        <w:rPr>
          <w:rFonts w:hint="eastAsia"/>
          <w:szCs w:val="21"/>
        </w:rPr>
        <w:t>建物の倒壊の恐れがある場合は、速やかに避難します。利用児童の障がいの特性に応じて、避難時に介助が必要な方や、パニック等による</w:t>
      </w:r>
      <w:r w:rsidR="00096EFF">
        <w:rPr>
          <w:rFonts w:hint="eastAsia"/>
          <w:szCs w:val="21"/>
        </w:rPr>
        <w:t>２次災害が想定される児童の対応も、あらかじめ定めておきます。</w:t>
      </w:r>
    </w:p>
    <w:p w14:paraId="7C8B248C" w14:textId="77777777" w:rsidR="00096EFF" w:rsidRDefault="00096EFF">
      <w:pPr>
        <w:rPr>
          <w:szCs w:val="21"/>
        </w:rPr>
      </w:pPr>
      <w:r>
        <w:rPr>
          <w:rFonts w:hint="eastAsia"/>
          <w:szCs w:val="21"/>
        </w:rPr>
        <w:t>火災が施設内外で発生した場合は、利用児童及び職員の避難を優先するとともに、初期消火を実施して延焼防止に努めます。</w:t>
      </w:r>
    </w:p>
    <w:p w14:paraId="0106064D" w14:textId="77777777" w:rsidR="00096EFF" w:rsidRDefault="00096EFF">
      <w:pPr>
        <w:rPr>
          <w:szCs w:val="21"/>
        </w:rPr>
      </w:pPr>
    </w:p>
    <w:p w14:paraId="5F2C59C4" w14:textId="77777777" w:rsidR="00096EFF" w:rsidRDefault="00096EFF">
      <w:pPr>
        <w:rPr>
          <w:szCs w:val="21"/>
        </w:rPr>
      </w:pPr>
      <w:r>
        <w:rPr>
          <w:rFonts w:hint="eastAsia"/>
          <w:szCs w:val="21"/>
        </w:rPr>
        <w:t>（４）関係機関との連絡調整</w:t>
      </w:r>
    </w:p>
    <w:p w14:paraId="437C8AF9" w14:textId="77777777" w:rsidR="00096EFF" w:rsidRDefault="00096EFF">
      <w:pPr>
        <w:rPr>
          <w:szCs w:val="21"/>
        </w:rPr>
      </w:pPr>
      <w:r>
        <w:rPr>
          <w:rFonts w:hint="eastAsia"/>
          <w:szCs w:val="21"/>
        </w:rPr>
        <w:t>被害（利用児童、職員、施設・設備等）があった場合は、速やかに所管の福祉事務所に報告します。</w:t>
      </w:r>
    </w:p>
    <w:p w14:paraId="1BEC3E70" w14:textId="77777777" w:rsidR="00096EFF" w:rsidRDefault="00096EFF">
      <w:pPr>
        <w:rPr>
          <w:szCs w:val="21"/>
        </w:rPr>
      </w:pPr>
      <w:r>
        <w:rPr>
          <w:rFonts w:hint="eastAsia"/>
          <w:szCs w:val="21"/>
        </w:rPr>
        <w:t>また、医療機関、消防、市町村など、必要に応じて関係機関との連絡調整を密にします。特に大きな災害では、応援人員の派遣要請などにもつながります。</w:t>
      </w:r>
    </w:p>
    <w:p w14:paraId="51240935" w14:textId="77777777" w:rsidR="00096EFF" w:rsidRDefault="00096EFF">
      <w:pPr>
        <w:rPr>
          <w:szCs w:val="21"/>
        </w:rPr>
      </w:pPr>
    </w:p>
    <w:p w14:paraId="6E820AC5" w14:textId="77777777" w:rsidR="00096EFF" w:rsidRDefault="00096EFF">
      <w:pPr>
        <w:rPr>
          <w:szCs w:val="21"/>
        </w:rPr>
      </w:pPr>
      <w:r>
        <w:rPr>
          <w:rFonts w:hint="eastAsia"/>
          <w:szCs w:val="21"/>
        </w:rPr>
        <w:t>（６）保護者への連絡</w:t>
      </w:r>
    </w:p>
    <w:p w14:paraId="0DE42393" w14:textId="77777777" w:rsidR="00096EFF" w:rsidRDefault="00096EFF">
      <w:pPr>
        <w:rPr>
          <w:szCs w:val="21"/>
        </w:rPr>
      </w:pPr>
      <w:r>
        <w:rPr>
          <w:rFonts w:hint="eastAsia"/>
          <w:szCs w:val="21"/>
        </w:rPr>
        <w:t>利用児童の安否を、必要に応じて、保護者に伝えます。</w:t>
      </w:r>
    </w:p>
    <w:p w14:paraId="0435898F" w14:textId="77777777" w:rsidR="00096EFF" w:rsidRDefault="00096EFF">
      <w:pPr>
        <w:rPr>
          <w:szCs w:val="21"/>
        </w:rPr>
      </w:pPr>
      <w:r>
        <w:rPr>
          <w:rFonts w:hint="eastAsia"/>
          <w:szCs w:val="21"/>
        </w:rPr>
        <w:t>また、震災が発生した場合は、保護者に連絡の上、帰宅させます。あらかじめ、保護者と帰宅方法を調整しておくとよいです。</w:t>
      </w:r>
    </w:p>
    <w:p w14:paraId="14EAED8C" w14:textId="77777777" w:rsidR="00096EFF" w:rsidRDefault="00096EFF">
      <w:pPr>
        <w:rPr>
          <w:szCs w:val="21"/>
        </w:rPr>
      </w:pPr>
    </w:p>
    <w:p w14:paraId="13A7C8FD" w14:textId="77777777" w:rsidR="00096EFF" w:rsidRDefault="00096EFF">
      <w:pPr>
        <w:rPr>
          <w:szCs w:val="21"/>
        </w:rPr>
      </w:pPr>
      <w:r>
        <w:rPr>
          <w:rFonts w:hint="eastAsia"/>
          <w:szCs w:val="21"/>
        </w:rPr>
        <w:t>（７）施設の再点検・</w:t>
      </w:r>
      <w:r w:rsidR="00DC4506">
        <w:rPr>
          <w:rFonts w:hint="eastAsia"/>
          <w:szCs w:val="21"/>
        </w:rPr>
        <w:t>補修等</w:t>
      </w:r>
    </w:p>
    <w:p w14:paraId="26D63D12" w14:textId="77777777" w:rsidR="00DC4506" w:rsidRDefault="00DC4506">
      <w:pPr>
        <w:rPr>
          <w:szCs w:val="21"/>
        </w:rPr>
      </w:pPr>
      <w:r>
        <w:rPr>
          <w:rFonts w:hint="eastAsia"/>
          <w:szCs w:val="21"/>
        </w:rPr>
        <w:t>施設の早期復旧のため、建物を点検し、被災箇所、その状況を記録します。補助金の申請時にも必要となるため、被災状況の写真や見積書も用意します。</w:t>
      </w:r>
    </w:p>
    <w:p w14:paraId="03F1A6FF" w14:textId="77777777" w:rsidR="0086614E" w:rsidRDefault="0086614E">
      <w:pPr>
        <w:rPr>
          <w:szCs w:val="21"/>
        </w:rPr>
      </w:pPr>
    </w:p>
    <w:p w14:paraId="68A034BD" w14:textId="77777777" w:rsidR="0086614E" w:rsidRDefault="0086614E">
      <w:pPr>
        <w:rPr>
          <w:szCs w:val="21"/>
        </w:rPr>
      </w:pPr>
    </w:p>
    <w:p w14:paraId="65142806" w14:textId="77777777" w:rsidR="0086614E" w:rsidRDefault="0086614E">
      <w:pPr>
        <w:rPr>
          <w:szCs w:val="21"/>
        </w:rPr>
      </w:pPr>
    </w:p>
    <w:p w14:paraId="51506790" w14:textId="77777777" w:rsidR="0086614E" w:rsidRDefault="0086614E">
      <w:pPr>
        <w:rPr>
          <w:szCs w:val="21"/>
        </w:rPr>
      </w:pPr>
    </w:p>
    <w:p w14:paraId="14A1E30C" w14:textId="77777777" w:rsidR="0086614E" w:rsidRDefault="0086614E">
      <w:pPr>
        <w:rPr>
          <w:szCs w:val="21"/>
        </w:rPr>
      </w:pPr>
    </w:p>
    <w:p w14:paraId="218FEDC5" w14:textId="77777777" w:rsidR="0086614E" w:rsidRDefault="0086614E">
      <w:pPr>
        <w:rPr>
          <w:szCs w:val="21"/>
        </w:rPr>
      </w:pPr>
    </w:p>
    <w:p w14:paraId="29A17110" w14:textId="77777777" w:rsidR="0086614E" w:rsidRDefault="0086614E">
      <w:pPr>
        <w:rPr>
          <w:szCs w:val="21"/>
        </w:rPr>
      </w:pPr>
    </w:p>
    <w:p w14:paraId="317B4C21" w14:textId="77777777" w:rsidR="0086614E" w:rsidRDefault="0086614E">
      <w:pPr>
        <w:rPr>
          <w:szCs w:val="21"/>
        </w:rPr>
      </w:pPr>
    </w:p>
    <w:p w14:paraId="6224553E" w14:textId="77777777" w:rsidR="0086614E" w:rsidRDefault="0086614E">
      <w:pPr>
        <w:rPr>
          <w:szCs w:val="21"/>
        </w:rPr>
      </w:pPr>
    </w:p>
    <w:p w14:paraId="26E721C3" w14:textId="77777777" w:rsidR="0086614E" w:rsidRDefault="0086614E">
      <w:pPr>
        <w:rPr>
          <w:szCs w:val="21"/>
        </w:rPr>
      </w:pPr>
    </w:p>
    <w:p w14:paraId="0C070172" w14:textId="77777777" w:rsidR="0086614E" w:rsidRDefault="0086614E">
      <w:pPr>
        <w:rPr>
          <w:szCs w:val="21"/>
        </w:rPr>
      </w:pPr>
    </w:p>
    <w:p w14:paraId="03CF3075" w14:textId="77777777" w:rsidR="0086614E" w:rsidRDefault="0086614E">
      <w:pPr>
        <w:rPr>
          <w:szCs w:val="21"/>
        </w:rPr>
      </w:pPr>
    </w:p>
    <w:p w14:paraId="3E82BB44" w14:textId="77777777" w:rsidR="0086614E" w:rsidRDefault="0086614E">
      <w:pPr>
        <w:rPr>
          <w:szCs w:val="21"/>
        </w:rPr>
      </w:pPr>
    </w:p>
    <w:tbl>
      <w:tblPr>
        <w:tblStyle w:val="a7"/>
        <w:tblW w:w="0" w:type="auto"/>
        <w:tblLook w:val="04A0" w:firstRow="1" w:lastRow="0" w:firstColumn="1" w:lastColumn="0" w:noHBand="0" w:noVBand="1"/>
      </w:tblPr>
      <w:tblGrid>
        <w:gridCol w:w="3397"/>
      </w:tblGrid>
      <w:tr w:rsidR="00DC4506" w14:paraId="7AC745A4" w14:textId="77777777" w:rsidTr="00DC4506">
        <w:tc>
          <w:tcPr>
            <w:tcW w:w="3397" w:type="dxa"/>
          </w:tcPr>
          <w:p w14:paraId="3856F379" w14:textId="77777777" w:rsidR="00DC4506" w:rsidRDefault="00DC4506">
            <w:pPr>
              <w:rPr>
                <w:szCs w:val="21"/>
              </w:rPr>
            </w:pPr>
            <w:r>
              <w:rPr>
                <w:rFonts w:hint="eastAsia"/>
                <w:szCs w:val="21"/>
              </w:rPr>
              <w:t>「風水害」：応急対策のポイント</w:t>
            </w:r>
          </w:p>
        </w:tc>
      </w:tr>
    </w:tbl>
    <w:p w14:paraId="49C798DE" w14:textId="77777777" w:rsidR="0086614E" w:rsidRDefault="0086614E">
      <w:pPr>
        <w:rPr>
          <w:szCs w:val="21"/>
        </w:rPr>
      </w:pPr>
    </w:p>
    <w:p w14:paraId="094052E5" w14:textId="77777777" w:rsidR="0086614E" w:rsidRDefault="00DC4506">
      <w:pPr>
        <w:rPr>
          <w:szCs w:val="21"/>
        </w:rPr>
      </w:pPr>
      <w:r>
        <w:rPr>
          <w:rFonts w:hint="eastAsia"/>
          <w:szCs w:val="21"/>
        </w:rPr>
        <w:t>（１）安全確保</w:t>
      </w:r>
    </w:p>
    <w:p w14:paraId="03B8D14B" w14:textId="77777777" w:rsidR="00DC4506" w:rsidRDefault="00DC4506">
      <w:pPr>
        <w:rPr>
          <w:szCs w:val="21"/>
        </w:rPr>
      </w:pPr>
      <w:r>
        <w:rPr>
          <w:rFonts w:hint="eastAsia"/>
          <w:szCs w:val="21"/>
        </w:rPr>
        <w:t>台風の接近などによって被害が想定できる場合は、気象情報などに注意し、必要に応じて緊急避難場所に避難します。</w:t>
      </w:r>
    </w:p>
    <w:p w14:paraId="6441E344" w14:textId="77777777" w:rsidR="00DC4506" w:rsidRDefault="00DC4506">
      <w:pPr>
        <w:rPr>
          <w:szCs w:val="21"/>
        </w:rPr>
      </w:pPr>
      <w:r>
        <w:rPr>
          <w:rFonts w:hint="eastAsia"/>
          <w:szCs w:val="21"/>
        </w:rPr>
        <w:t>集中豪雨や竜巻など、</w:t>
      </w:r>
      <w:r w:rsidR="007D5A78">
        <w:rPr>
          <w:rFonts w:hint="eastAsia"/>
          <w:szCs w:val="21"/>
        </w:rPr>
        <w:t>あらかじめ避難</w:t>
      </w:r>
      <w:r w:rsidR="00C77322">
        <w:rPr>
          <w:rFonts w:hint="eastAsia"/>
          <w:szCs w:val="21"/>
        </w:rPr>
        <w:t>することが困難な場合は、職員自らの安全を確保すると同時に、利用障害児に対する声かけなどにより安全を図ります。風雨が収まってきたら、利用児童及び職員の安否を確認します。</w:t>
      </w:r>
    </w:p>
    <w:p w14:paraId="4EB88A4F" w14:textId="77777777" w:rsidR="00C77322" w:rsidRDefault="00C77322">
      <w:pPr>
        <w:rPr>
          <w:szCs w:val="21"/>
        </w:rPr>
      </w:pPr>
      <w:r>
        <w:rPr>
          <w:rFonts w:hint="eastAsia"/>
          <w:szCs w:val="21"/>
        </w:rPr>
        <w:t>重傷者がいる場合は、医師による治療が行われるまで、可能な限りの応急手当を施します。また、不幸にも死者が出た場合は、隔離して安置します。</w:t>
      </w:r>
    </w:p>
    <w:p w14:paraId="189ED40A" w14:textId="77777777" w:rsidR="00C77322" w:rsidRDefault="00C77322">
      <w:pPr>
        <w:rPr>
          <w:szCs w:val="21"/>
        </w:rPr>
      </w:pPr>
    </w:p>
    <w:p w14:paraId="20394738" w14:textId="77777777" w:rsidR="00C77322" w:rsidRDefault="00C77322">
      <w:pPr>
        <w:rPr>
          <w:szCs w:val="21"/>
        </w:rPr>
      </w:pPr>
      <w:r>
        <w:rPr>
          <w:rFonts w:hint="eastAsia"/>
          <w:szCs w:val="21"/>
        </w:rPr>
        <w:t>（２）利用児童の避難経路の確保</w:t>
      </w:r>
    </w:p>
    <w:p w14:paraId="506E030A" w14:textId="77777777" w:rsidR="00C77322" w:rsidRDefault="00C77322">
      <w:pPr>
        <w:rPr>
          <w:szCs w:val="21"/>
        </w:rPr>
      </w:pPr>
      <w:r>
        <w:rPr>
          <w:rFonts w:hint="eastAsia"/>
          <w:szCs w:val="21"/>
        </w:rPr>
        <w:t>施設の被害状況（建物の損傷、備品の転倒、ガラスの散乱など）を確認し、利用児童の避難経路を確保します。</w:t>
      </w:r>
    </w:p>
    <w:p w14:paraId="27776C5A" w14:textId="77777777" w:rsidR="00C77322" w:rsidRDefault="00C77322">
      <w:pPr>
        <w:rPr>
          <w:szCs w:val="21"/>
        </w:rPr>
      </w:pPr>
      <w:r>
        <w:rPr>
          <w:rFonts w:hint="eastAsia"/>
          <w:szCs w:val="21"/>
        </w:rPr>
        <w:t>建物の倒壊や水没の恐れがある場合は、速やかに避難します。利用児童の障がいの特性に応じて、避難時に介助が必要な方や、パニック等による２次災害が想定される方の対応</w:t>
      </w:r>
      <w:r w:rsidR="00794F75">
        <w:rPr>
          <w:rFonts w:hint="eastAsia"/>
          <w:szCs w:val="21"/>
        </w:rPr>
        <w:t>も、あらかじめ定めておきます。</w:t>
      </w:r>
    </w:p>
    <w:p w14:paraId="2B848ABE" w14:textId="77777777" w:rsidR="00794F75" w:rsidRDefault="00794F75">
      <w:pPr>
        <w:rPr>
          <w:szCs w:val="21"/>
        </w:rPr>
      </w:pPr>
    </w:p>
    <w:p w14:paraId="16CB70E5" w14:textId="77777777" w:rsidR="00794F75" w:rsidRDefault="00794F75">
      <w:pPr>
        <w:rPr>
          <w:szCs w:val="21"/>
        </w:rPr>
      </w:pPr>
      <w:r>
        <w:rPr>
          <w:rFonts w:hint="eastAsia"/>
          <w:szCs w:val="21"/>
        </w:rPr>
        <w:t>（４）関係機関との連絡調整</w:t>
      </w:r>
    </w:p>
    <w:p w14:paraId="15B6BAD0" w14:textId="77777777" w:rsidR="00794F75" w:rsidRDefault="00794F75">
      <w:pPr>
        <w:rPr>
          <w:szCs w:val="21"/>
        </w:rPr>
      </w:pPr>
      <w:r>
        <w:rPr>
          <w:rFonts w:hint="eastAsia"/>
          <w:szCs w:val="21"/>
        </w:rPr>
        <w:t>被害（利用児童、職員、施設・設備）があった場合は、速やかに所管の福祉事務所に報告します。また、必要に応じて関係機関（医療機関、消防、市町村など）との連絡調整を密にします。特に大きな災害では、応援人員の派遣要請などにもつながります。</w:t>
      </w:r>
    </w:p>
    <w:p w14:paraId="1E298B31" w14:textId="77777777" w:rsidR="00794F75" w:rsidRDefault="00794F75">
      <w:pPr>
        <w:rPr>
          <w:szCs w:val="21"/>
        </w:rPr>
      </w:pPr>
    </w:p>
    <w:p w14:paraId="3ACD912C" w14:textId="77777777" w:rsidR="00794F75" w:rsidRDefault="00794F75">
      <w:pPr>
        <w:rPr>
          <w:szCs w:val="21"/>
        </w:rPr>
      </w:pPr>
      <w:r>
        <w:rPr>
          <w:rFonts w:hint="eastAsia"/>
          <w:szCs w:val="21"/>
        </w:rPr>
        <w:t>（６）保護者への連絡</w:t>
      </w:r>
    </w:p>
    <w:p w14:paraId="7B470B90" w14:textId="77777777" w:rsidR="00794F75" w:rsidRDefault="00794F75">
      <w:pPr>
        <w:rPr>
          <w:szCs w:val="21"/>
        </w:rPr>
      </w:pPr>
      <w:r>
        <w:rPr>
          <w:rFonts w:hint="eastAsia"/>
          <w:szCs w:val="21"/>
        </w:rPr>
        <w:t>利用児童の安否を、必要に応じて、保護者に伝えます。</w:t>
      </w:r>
    </w:p>
    <w:p w14:paraId="6F93978F" w14:textId="77777777" w:rsidR="00794F75" w:rsidRDefault="00794F75">
      <w:pPr>
        <w:rPr>
          <w:szCs w:val="21"/>
        </w:rPr>
      </w:pPr>
      <w:r>
        <w:rPr>
          <w:rFonts w:hint="eastAsia"/>
          <w:szCs w:val="21"/>
        </w:rPr>
        <w:t>通所施設で風水害が発生した場合は、保護者に連絡の上、帰宅させます。あらかじめ、保護者と帰宅方法を調整しておくとよいです。</w:t>
      </w:r>
    </w:p>
    <w:p w14:paraId="0C2A39B8" w14:textId="77777777" w:rsidR="00794F75" w:rsidRDefault="00794F75">
      <w:pPr>
        <w:rPr>
          <w:szCs w:val="21"/>
        </w:rPr>
      </w:pPr>
    </w:p>
    <w:p w14:paraId="4AF5098E" w14:textId="77777777" w:rsidR="00794F75" w:rsidRDefault="00794F75">
      <w:pPr>
        <w:rPr>
          <w:szCs w:val="21"/>
        </w:rPr>
      </w:pPr>
      <w:r>
        <w:rPr>
          <w:rFonts w:hint="eastAsia"/>
          <w:szCs w:val="21"/>
        </w:rPr>
        <w:t>（７）施設の再点検・補修等</w:t>
      </w:r>
    </w:p>
    <w:p w14:paraId="357C71E4" w14:textId="77777777" w:rsidR="00794F75" w:rsidRDefault="00794F75">
      <w:pPr>
        <w:rPr>
          <w:szCs w:val="21"/>
        </w:rPr>
      </w:pPr>
      <w:r>
        <w:rPr>
          <w:rFonts w:hint="eastAsia"/>
          <w:szCs w:val="21"/>
        </w:rPr>
        <w:t>施設の早期復旧のため、建物内外を点検し、被災箇所、その状況を記録します。補助金の</w:t>
      </w:r>
      <w:r w:rsidR="001D1F84">
        <w:rPr>
          <w:rFonts w:hint="eastAsia"/>
          <w:szCs w:val="21"/>
        </w:rPr>
        <w:t>申請時にも必要となるため、被災状況の写真や見積書も用意します。</w:t>
      </w:r>
    </w:p>
    <w:p w14:paraId="022A017D" w14:textId="77777777" w:rsidR="001D1F84" w:rsidRDefault="001D1F84">
      <w:pPr>
        <w:rPr>
          <w:szCs w:val="21"/>
        </w:rPr>
      </w:pPr>
    </w:p>
    <w:p w14:paraId="2087BABB" w14:textId="77777777" w:rsidR="001D1F84" w:rsidRDefault="001D1F84">
      <w:pPr>
        <w:rPr>
          <w:szCs w:val="21"/>
        </w:rPr>
      </w:pPr>
    </w:p>
    <w:p w14:paraId="121352C2" w14:textId="77777777" w:rsidR="001D1F84" w:rsidRDefault="001D1F84">
      <w:pPr>
        <w:rPr>
          <w:szCs w:val="21"/>
        </w:rPr>
      </w:pPr>
    </w:p>
    <w:p w14:paraId="0A5A9726" w14:textId="77777777" w:rsidR="001D1F84" w:rsidRDefault="001D1F84">
      <w:pPr>
        <w:rPr>
          <w:szCs w:val="21"/>
        </w:rPr>
      </w:pPr>
    </w:p>
    <w:p w14:paraId="506548E6" w14:textId="77777777" w:rsidR="001D1F84" w:rsidRDefault="001D1F84">
      <w:pPr>
        <w:rPr>
          <w:szCs w:val="21"/>
        </w:rPr>
      </w:pPr>
    </w:p>
    <w:p w14:paraId="58AA6CF4" w14:textId="77777777" w:rsidR="001D1F84" w:rsidRDefault="001D1F84">
      <w:pPr>
        <w:rPr>
          <w:szCs w:val="21"/>
        </w:rPr>
      </w:pPr>
    </w:p>
    <w:p w14:paraId="1D22BED5" w14:textId="77777777" w:rsidR="001D1F84" w:rsidRDefault="001D1F84">
      <w:pPr>
        <w:rPr>
          <w:szCs w:val="21"/>
        </w:rPr>
      </w:pPr>
    </w:p>
    <w:p w14:paraId="58FFC453" w14:textId="77777777" w:rsidR="001D1F84" w:rsidRDefault="001D1F84">
      <w:pPr>
        <w:rPr>
          <w:szCs w:val="21"/>
        </w:rPr>
      </w:pPr>
    </w:p>
    <w:p w14:paraId="671B80E9" w14:textId="77777777" w:rsidR="001D1F84" w:rsidRDefault="001D1F84">
      <w:pPr>
        <w:rPr>
          <w:szCs w:val="21"/>
        </w:rPr>
      </w:pPr>
    </w:p>
    <w:p w14:paraId="252D65E7" w14:textId="77777777" w:rsidR="001D1F84" w:rsidRDefault="001D1F84">
      <w:pPr>
        <w:rPr>
          <w:szCs w:val="21"/>
        </w:rPr>
      </w:pPr>
    </w:p>
    <w:p w14:paraId="59AB210A" w14:textId="77777777" w:rsidR="001D1F84" w:rsidRDefault="001D1F84">
      <w:pPr>
        <w:rPr>
          <w:szCs w:val="21"/>
        </w:rPr>
      </w:pPr>
    </w:p>
    <w:p w14:paraId="151F5979" w14:textId="77777777" w:rsidR="001D1F84" w:rsidRDefault="001D1F84">
      <w:pPr>
        <w:rPr>
          <w:szCs w:val="21"/>
        </w:rPr>
      </w:pPr>
    </w:p>
    <w:p w14:paraId="6EB82C74" w14:textId="77777777" w:rsidR="001D1F84" w:rsidRDefault="001D1F84">
      <w:pPr>
        <w:rPr>
          <w:szCs w:val="21"/>
        </w:rPr>
      </w:pPr>
    </w:p>
    <w:p w14:paraId="2A8E5282" w14:textId="77777777" w:rsidR="001D1F84" w:rsidRDefault="001D1F84">
      <w:pPr>
        <w:rPr>
          <w:szCs w:val="21"/>
        </w:rPr>
      </w:pPr>
    </w:p>
    <w:p w14:paraId="30FFFC26" w14:textId="77777777" w:rsidR="001D1F84" w:rsidRPr="001D1F84" w:rsidRDefault="001D1F84">
      <w:pPr>
        <w:rPr>
          <w:sz w:val="24"/>
          <w:szCs w:val="24"/>
        </w:rPr>
      </w:pPr>
      <w:r w:rsidRPr="001D1F84">
        <w:rPr>
          <w:rFonts w:hint="eastAsia"/>
          <w:sz w:val="24"/>
          <w:szCs w:val="24"/>
        </w:rPr>
        <w:t>５　復旧対策</w:t>
      </w:r>
    </w:p>
    <w:p w14:paraId="67791D1D" w14:textId="77777777" w:rsidR="001D1F84" w:rsidRPr="001D1F84" w:rsidRDefault="001D1F84">
      <w:pPr>
        <w:rPr>
          <w:szCs w:val="21"/>
        </w:rPr>
      </w:pPr>
      <w:r>
        <w:rPr>
          <w:rFonts w:hint="eastAsia"/>
          <w:szCs w:val="21"/>
        </w:rPr>
        <w:t xml:space="preserve">（１）復旧の流れ　　　</w:t>
      </w:r>
    </w:p>
    <w:p w14:paraId="2C5EBD2D" w14:textId="77777777" w:rsidR="001D1F84" w:rsidRDefault="001D1F84">
      <w:pPr>
        <w:rPr>
          <w:szCs w:val="21"/>
        </w:rPr>
      </w:pPr>
    </w:p>
    <w:p w14:paraId="498C2071" w14:textId="77777777" w:rsidR="001D1F84" w:rsidRPr="00224363" w:rsidRDefault="00FA5699">
      <w:pPr>
        <w:rPr>
          <w:szCs w:val="21"/>
        </w:rPr>
      </w:pPr>
      <w:r>
        <w:rPr>
          <w:noProof/>
          <w:szCs w:val="21"/>
        </w:rPr>
        <mc:AlternateContent>
          <mc:Choice Requires="wps">
            <w:drawing>
              <wp:anchor distT="0" distB="0" distL="114300" distR="114300" simplePos="0" relativeHeight="251672576" behindDoc="0" locked="0" layoutInCell="1" allowOverlap="1" wp14:anchorId="6D586F52" wp14:editId="74B39964">
                <wp:simplePos x="0" y="0"/>
                <wp:positionH relativeFrom="column">
                  <wp:posOffset>3496310</wp:posOffset>
                </wp:positionH>
                <wp:positionV relativeFrom="paragraph">
                  <wp:posOffset>160020</wp:posOffset>
                </wp:positionV>
                <wp:extent cx="1075690" cy="0"/>
                <wp:effectExtent l="0" t="76200" r="10160" b="95250"/>
                <wp:wrapNone/>
                <wp:docPr id="12" name="直線矢印コネクタ 12"/>
                <wp:cNvGraphicFramePr/>
                <a:graphic xmlns:a="http://schemas.openxmlformats.org/drawingml/2006/main">
                  <a:graphicData uri="http://schemas.microsoft.com/office/word/2010/wordprocessingShape">
                    <wps:wsp>
                      <wps:cNvCnPr/>
                      <wps:spPr>
                        <a:xfrm>
                          <a:off x="0" y="0"/>
                          <a:ext cx="107569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E2BC669" id="_x0000_t32" coordsize="21600,21600" o:spt="32" o:oned="t" path="m,l21600,21600e" filled="f">
                <v:path arrowok="t" fillok="f" o:connecttype="none"/>
                <o:lock v:ext="edit" shapetype="t"/>
              </v:shapetype>
              <v:shape id="直線矢印コネクタ 12" o:spid="_x0000_s1026" type="#_x0000_t32" style="position:absolute;left:0;text-align:left;margin-left:275.3pt;margin-top:12.6pt;width:84.7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" strokecolor="black [3213]" strokeweight="1pt">
                <v:stroke endarrow="block" joinstyle="miter"/>
              </v:shape>
            </w:pict>
          </mc:Fallback>
        </mc:AlternateContent>
      </w:r>
      <w:r w:rsidR="00663AF8" w:rsidRPr="00663AF8">
        <w:rPr>
          <w:noProof/>
          <w:szCs w:val="21"/>
        </w:rPr>
        <mc:AlternateContent>
          <mc:Choice Requires="wps">
            <w:drawing>
              <wp:anchor distT="45720" distB="45720" distL="114300" distR="114300" simplePos="0" relativeHeight="251671552" behindDoc="0" locked="0" layoutInCell="1" allowOverlap="1" wp14:anchorId="2910943B" wp14:editId="7C135B7E">
                <wp:simplePos x="0" y="0"/>
                <wp:positionH relativeFrom="column">
                  <wp:posOffset>4570730</wp:posOffset>
                </wp:positionH>
                <wp:positionV relativeFrom="paragraph">
                  <wp:posOffset>7620</wp:posOffset>
                </wp:positionV>
                <wp:extent cx="1135380" cy="1404620"/>
                <wp:effectExtent l="0" t="0" r="26670" b="1016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1404620"/>
                        </a:xfrm>
                        <a:prstGeom prst="rect">
                          <a:avLst/>
                        </a:prstGeom>
                        <a:solidFill>
                          <a:srgbClr val="FFFFFF"/>
                        </a:solidFill>
                        <a:ln w="12700">
                          <a:solidFill>
                            <a:srgbClr val="000000"/>
                          </a:solidFill>
                          <a:miter lim="800000"/>
                          <a:headEnd/>
                          <a:tailEnd/>
                        </a:ln>
                      </wps:spPr>
                      <wps:txbx>
                        <w:txbxContent>
                          <w:p w14:paraId="7EC84AEB" w14:textId="77777777" w:rsidR="00663AF8" w:rsidRPr="00663AF8" w:rsidRDefault="00663AF8" w:rsidP="00663AF8">
                            <w:pPr>
                              <w:jc w:val="center"/>
                              <w:rPr>
                                <w:rStyle w:val="a9"/>
                              </w:rPr>
                            </w:pPr>
                            <w:r w:rsidRPr="00663AF8">
                              <w:rPr>
                                <w:rStyle w:val="a9"/>
                                <w:rFonts w:hint="eastAsia"/>
                              </w:rPr>
                              <w:t>必要な支援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10943B" id="_x0000_s1030" type="#_x0000_t202" style="position:absolute;left:0;text-align:left;margin-left:359.9pt;margin-top:.6pt;width:89.4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" strokeweight="1pt">
                <v:textbox style="mso-fit-shape-to-text:t">
                  <w:txbxContent>
                    <w:p w14:paraId="7EC84AEB" w14:textId="77777777" w:rsidR="00663AF8" w:rsidRPr="00663AF8" w:rsidRDefault="00663AF8" w:rsidP="00663AF8">
                      <w:pPr>
                        <w:jc w:val="center"/>
                        <w:rPr>
                          <w:rStyle w:val="a9"/>
                        </w:rPr>
                      </w:pPr>
                      <w:r w:rsidRPr="00663AF8">
                        <w:rPr>
                          <w:rStyle w:val="a9"/>
                          <w:rFonts w:hint="eastAsia"/>
                        </w:rPr>
                        <w:t>必要な支援</w:t>
                      </w:r>
                    </w:p>
                  </w:txbxContent>
                </v:textbox>
                <w10:wrap type="square"/>
              </v:shape>
            </w:pict>
          </mc:Fallback>
        </mc:AlternateContent>
      </w:r>
      <w:r w:rsidR="00663AF8" w:rsidRPr="00663AF8">
        <w:rPr>
          <w:noProof/>
          <w:szCs w:val="21"/>
        </w:rPr>
        <mc:AlternateContent>
          <mc:Choice Requires="wps">
            <w:drawing>
              <wp:anchor distT="45720" distB="45720" distL="114300" distR="114300" simplePos="0" relativeHeight="251669504" behindDoc="0" locked="0" layoutInCell="1" allowOverlap="1" wp14:anchorId="0DA9FC98" wp14:editId="4D4C0499">
                <wp:simplePos x="0" y="0"/>
                <wp:positionH relativeFrom="column">
                  <wp:posOffset>381000</wp:posOffset>
                </wp:positionH>
                <wp:positionV relativeFrom="paragraph">
                  <wp:posOffset>7620</wp:posOffset>
                </wp:positionV>
                <wp:extent cx="3115310" cy="1404620"/>
                <wp:effectExtent l="0" t="0" r="27940" b="1016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1404620"/>
                        </a:xfrm>
                        <a:prstGeom prst="rect">
                          <a:avLst/>
                        </a:prstGeom>
                        <a:solidFill>
                          <a:srgbClr val="FFFFFF"/>
                        </a:solidFill>
                        <a:ln w="12700">
                          <a:solidFill>
                            <a:schemeClr val="tx1"/>
                          </a:solidFill>
                          <a:miter lim="800000"/>
                          <a:headEnd/>
                          <a:tailEnd/>
                        </a:ln>
                      </wps:spPr>
                      <wps:txbx>
                        <w:txbxContent>
                          <w:p w14:paraId="44FF7F5A" w14:textId="77777777" w:rsidR="00663AF8" w:rsidRPr="00663AF8" w:rsidRDefault="00663AF8" w:rsidP="00663AF8">
                            <w:pPr>
                              <w:jc w:val="center"/>
                              <w:rPr>
                                <w:rStyle w:val="a9"/>
                              </w:rPr>
                            </w:pPr>
                            <w:r w:rsidRPr="00663AF8">
                              <w:rPr>
                                <w:rStyle w:val="a9"/>
                                <w:rFonts w:hint="eastAsia"/>
                              </w:rPr>
                              <w:t>り災状況調査（すべての関連施設を含む）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A9FC98" id="_x0000_s1031" type="#_x0000_t202" style="position:absolute;left:0;text-align:left;margin-left:30pt;margin-top:.6pt;width:245.3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" strokecolor="black [3213]" strokeweight="1pt">
                <v:textbox style="mso-fit-shape-to-text:t">
                  <w:txbxContent>
                    <w:p w14:paraId="44FF7F5A" w14:textId="77777777" w:rsidR="00663AF8" w:rsidRPr="00663AF8" w:rsidRDefault="00663AF8" w:rsidP="00663AF8">
                      <w:pPr>
                        <w:jc w:val="center"/>
                        <w:rPr>
                          <w:rStyle w:val="a9"/>
                        </w:rPr>
                      </w:pPr>
                      <w:r w:rsidRPr="00663AF8">
                        <w:rPr>
                          <w:rStyle w:val="a9"/>
                          <w:rFonts w:hint="eastAsia"/>
                        </w:rPr>
                        <w:t>り災状況調査（すべての関連施設を含む）</w:t>
                      </w:r>
                    </w:p>
                  </w:txbxContent>
                </v:textbox>
                <w10:wrap type="square"/>
              </v:shape>
            </w:pict>
          </mc:Fallback>
        </mc:AlternateContent>
      </w:r>
    </w:p>
    <w:p w14:paraId="1FC578A1" w14:textId="77777777" w:rsidR="001D1F84" w:rsidRPr="008342DB" w:rsidRDefault="00FA5699">
      <w:pPr>
        <w:rPr>
          <w:szCs w:val="21"/>
          <w:bdr w:val="single" w:sz="4" w:space="0" w:color="auto"/>
        </w:rPr>
      </w:pPr>
      <w:r>
        <w:rPr>
          <w:noProof/>
          <w:szCs w:val="21"/>
        </w:rPr>
        <mc:AlternateContent>
          <mc:Choice Requires="wps">
            <w:drawing>
              <wp:anchor distT="0" distB="0" distL="114300" distR="114300" simplePos="0" relativeHeight="251675648" behindDoc="0" locked="0" layoutInCell="1" allowOverlap="1" wp14:anchorId="78592FF4" wp14:editId="1091A3B2">
                <wp:simplePos x="0" y="0"/>
                <wp:positionH relativeFrom="column">
                  <wp:posOffset>838200</wp:posOffset>
                </wp:positionH>
                <wp:positionV relativeFrom="paragraph">
                  <wp:posOffset>111760</wp:posOffset>
                </wp:positionV>
                <wp:extent cx="0" cy="741680"/>
                <wp:effectExtent l="76200" t="0" r="57150" b="58420"/>
                <wp:wrapNone/>
                <wp:docPr id="14" name="直線矢印コネクタ 14"/>
                <wp:cNvGraphicFramePr/>
                <a:graphic xmlns:a="http://schemas.openxmlformats.org/drawingml/2006/main">
                  <a:graphicData uri="http://schemas.microsoft.com/office/word/2010/wordprocessingShape">
                    <wps:wsp>
                      <wps:cNvCnPr/>
                      <wps:spPr>
                        <a:xfrm>
                          <a:off x="0" y="0"/>
                          <a:ext cx="0" cy="74168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BB1D1F" id="直線矢印コネクタ 14" o:spid="_x0000_s1026" type="#_x0000_t32" style="position:absolute;left:0;text-align:left;margin-left:66pt;margin-top:8.8pt;width:0;height:58.4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" strokecolor="black [3213]" strokeweight="1pt">
                <v:stroke endarrow="block" joinstyle="miter"/>
              </v:shape>
            </w:pict>
          </mc:Fallback>
        </mc:AlternateContent>
      </w:r>
    </w:p>
    <w:p w14:paraId="75B16957" w14:textId="77777777" w:rsidR="001D1F84" w:rsidRDefault="00FA5699">
      <w:pPr>
        <w:rPr>
          <w:szCs w:val="21"/>
        </w:rPr>
      </w:pPr>
      <w:r>
        <w:rPr>
          <w:noProof/>
          <w:szCs w:val="21"/>
        </w:rPr>
        <mc:AlternateContent>
          <mc:Choice Requires="wps">
            <w:drawing>
              <wp:anchor distT="0" distB="0" distL="114300" distR="114300" simplePos="0" relativeHeight="251676672" behindDoc="0" locked="0" layoutInCell="1" allowOverlap="1" wp14:anchorId="3E41A779" wp14:editId="77C2B58E">
                <wp:simplePos x="0" y="0"/>
                <wp:positionH relativeFrom="column">
                  <wp:posOffset>838200</wp:posOffset>
                </wp:positionH>
                <wp:positionV relativeFrom="paragraph">
                  <wp:posOffset>167640</wp:posOffset>
                </wp:positionV>
                <wp:extent cx="1424940" cy="15240"/>
                <wp:effectExtent l="38100" t="57150" r="0" b="99060"/>
                <wp:wrapNone/>
                <wp:docPr id="15" name="直線矢印コネクタ 15"/>
                <wp:cNvGraphicFramePr/>
                <a:graphic xmlns:a="http://schemas.openxmlformats.org/drawingml/2006/main">
                  <a:graphicData uri="http://schemas.microsoft.com/office/word/2010/wordprocessingShape">
                    <wps:wsp>
                      <wps:cNvCnPr/>
                      <wps:spPr>
                        <a:xfrm flipH="1">
                          <a:off x="0" y="0"/>
                          <a:ext cx="1424940" cy="152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86292E" id="直線矢印コネクタ 15" o:spid="_x0000_s1026" type="#_x0000_t32" style="position:absolute;left:0;text-align:left;margin-left:66pt;margin-top:13.2pt;width:112.2pt;height:1.2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" strokecolor="black [3213]" strokeweight="1pt">
                <v:stroke endarrow="block" joinstyle="miter"/>
              </v:shape>
            </w:pict>
          </mc:Fallback>
        </mc:AlternateContent>
      </w:r>
      <w:r w:rsidRPr="00FA5699">
        <w:rPr>
          <w:noProof/>
          <w:szCs w:val="21"/>
        </w:rPr>
        <mc:AlternateContent>
          <mc:Choice Requires="wps">
            <w:drawing>
              <wp:anchor distT="45720" distB="45720" distL="114300" distR="114300" simplePos="0" relativeHeight="251674624" behindDoc="0" locked="0" layoutInCell="1" allowOverlap="1" wp14:anchorId="03BBF84F" wp14:editId="5D319B94">
                <wp:simplePos x="0" y="0"/>
                <wp:positionH relativeFrom="margin">
                  <wp:align>center</wp:align>
                </wp:positionH>
                <wp:positionV relativeFrom="paragraph">
                  <wp:posOffset>7620</wp:posOffset>
                </wp:positionV>
                <wp:extent cx="2095500" cy="1404620"/>
                <wp:effectExtent l="0" t="0" r="19050" b="1016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404620"/>
                        </a:xfrm>
                        <a:prstGeom prst="rect">
                          <a:avLst/>
                        </a:prstGeom>
                        <a:solidFill>
                          <a:srgbClr val="FFFFFF"/>
                        </a:solidFill>
                        <a:ln w="12700">
                          <a:solidFill>
                            <a:schemeClr val="tx1"/>
                          </a:solidFill>
                          <a:miter lim="800000"/>
                          <a:headEnd/>
                          <a:tailEnd/>
                        </a:ln>
                      </wps:spPr>
                      <wps:txbx>
                        <w:txbxContent>
                          <w:p w14:paraId="6AD16E92" w14:textId="77777777" w:rsidR="00FA5699" w:rsidRPr="00FA5699" w:rsidRDefault="00FA5699" w:rsidP="00FA5699">
                            <w:pPr>
                              <w:jc w:val="center"/>
                              <w:rPr>
                                <w:rStyle w:val="a9"/>
                              </w:rPr>
                            </w:pPr>
                            <w:r w:rsidRPr="00FA5699">
                              <w:rPr>
                                <w:rStyle w:val="a9"/>
                                <w:rFonts w:hint="eastAsia"/>
                              </w:rPr>
                              <w:t>施設の周辺の状況等の調査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BBF84F" id="_x0000_s1032" type="#_x0000_t202" style="position:absolute;left:0;text-align:left;margin-left:0;margin-top:.6pt;width:165pt;height:110.6pt;z-index:25167462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" strokecolor="black [3213]" strokeweight="1pt">
                <v:textbox style="mso-fit-shape-to-text:t">
                  <w:txbxContent>
                    <w:p w14:paraId="6AD16E92" w14:textId="77777777" w:rsidR="00FA5699" w:rsidRPr="00FA5699" w:rsidRDefault="00FA5699" w:rsidP="00FA5699">
                      <w:pPr>
                        <w:jc w:val="center"/>
                        <w:rPr>
                          <w:rStyle w:val="a9"/>
                        </w:rPr>
                      </w:pPr>
                      <w:r w:rsidRPr="00FA5699">
                        <w:rPr>
                          <w:rStyle w:val="a9"/>
                          <w:rFonts w:hint="eastAsia"/>
                        </w:rPr>
                        <w:t>施設の周辺の状況等の調査</w:t>
                      </w:r>
                    </w:p>
                  </w:txbxContent>
                </v:textbox>
                <w10:wrap type="square" anchorx="margin"/>
              </v:shape>
            </w:pict>
          </mc:Fallback>
        </mc:AlternateContent>
      </w:r>
    </w:p>
    <w:p w14:paraId="322318EE" w14:textId="77777777" w:rsidR="001D1F84" w:rsidRDefault="001D1F84">
      <w:pPr>
        <w:rPr>
          <w:szCs w:val="21"/>
        </w:rPr>
      </w:pPr>
    </w:p>
    <w:p w14:paraId="078032B7" w14:textId="77777777" w:rsidR="001D1F84" w:rsidRDefault="00FA5699">
      <w:pPr>
        <w:rPr>
          <w:szCs w:val="21"/>
        </w:rPr>
      </w:pPr>
      <w:r w:rsidRPr="00FA5699">
        <w:rPr>
          <w:noProof/>
          <w:szCs w:val="21"/>
        </w:rPr>
        <mc:AlternateContent>
          <mc:Choice Requires="wps">
            <w:drawing>
              <wp:anchor distT="45720" distB="45720" distL="114300" distR="114300" simplePos="0" relativeHeight="251678720" behindDoc="0" locked="0" layoutInCell="1" allowOverlap="1" wp14:anchorId="532A7566" wp14:editId="1EE6B4D4">
                <wp:simplePos x="0" y="0"/>
                <wp:positionH relativeFrom="column">
                  <wp:posOffset>236220</wp:posOffset>
                </wp:positionH>
                <wp:positionV relativeFrom="paragraph">
                  <wp:posOffset>170180</wp:posOffset>
                </wp:positionV>
                <wp:extent cx="1217930" cy="1404620"/>
                <wp:effectExtent l="0" t="0" r="20320" b="1016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404620"/>
                        </a:xfrm>
                        <a:prstGeom prst="rect">
                          <a:avLst/>
                        </a:prstGeom>
                        <a:solidFill>
                          <a:srgbClr val="FFFFFF"/>
                        </a:solidFill>
                        <a:ln w="12700">
                          <a:solidFill>
                            <a:schemeClr val="tx1"/>
                          </a:solidFill>
                          <a:miter lim="800000"/>
                          <a:headEnd/>
                          <a:tailEnd/>
                        </a:ln>
                      </wps:spPr>
                      <wps:txbx>
                        <w:txbxContent>
                          <w:p w14:paraId="2D9A5313" w14:textId="77777777" w:rsidR="00FA5699" w:rsidRDefault="00FA5699" w:rsidP="00FA5699">
                            <w:pPr>
                              <w:jc w:val="center"/>
                            </w:pPr>
                            <w:r>
                              <w:rPr>
                                <w:rFonts w:hint="eastAsia"/>
                              </w:rPr>
                              <w:t>対策室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2A7566" id="_x0000_s1033" type="#_x0000_t202" style="position:absolute;left:0;text-align:left;margin-left:18.6pt;margin-top:13.4pt;width:95.9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" strokecolor="black [3213]" strokeweight="1pt">
                <v:textbox style="mso-fit-shape-to-text:t">
                  <w:txbxContent>
                    <w:p w14:paraId="2D9A5313" w14:textId="77777777" w:rsidR="00FA5699" w:rsidRDefault="00FA5699" w:rsidP="00FA5699">
                      <w:pPr>
                        <w:jc w:val="center"/>
                      </w:pPr>
                      <w:r>
                        <w:rPr>
                          <w:rFonts w:hint="eastAsia"/>
                        </w:rPr>
                        <w:t>対策室</w:t>
                      </w:r>
                    </w:p>
                  </w:txbxContent>
                </v:textbox>
                <w10:wrap type="square"/>
              </v:shape>
            </w:pict>
          </mc:Fallback>
        </mc:AlternateContent>
      </w:r>
    </w:p>
    <w:p w14:paraId="5C263832" w14:textId="77777777" w:rsidR="001D1F84" w:rsidRDefault="001D1F84">
      <w:pPr>
        <w:rPr>
          <w:szCs w:val="21"/>
        </w:rPr>
      </w:pPr>
    </w:p>
    <w:p w14:paraId="4146CC54" w14:textId="77777777" w:rsidR="001D1F84" w:rsidRDefault="00FA5699">
      <w:pPr>
        <w:rPr>
          <w:szCs w:val="21"/>
        </w:rPr>
      </w:pPr>
      <w:r>
        <w:rPr>
          <w:noProof/>
          <w:szCs w:val="21"/>
        </w:rPr>
        <mc:AlternateContent>
          <mc:Choice Requires="wps">
            <w:drawing>
              <wp:anchor distT="0" distB="0" distL="114300" distR="114300" simplePos="0" relativeHeight="251679744" behindDoc="0" locked="0" layoutInCell="1" allowOverlap="1" wp14:anchorId="13B3FCA3" wp14:editId="7AEFC7F6">
                <wp:simplePos x="0" y="0"/>
                <wp:positionH relativeFrom="column">
                  <wp:posOffset>838200</wp:posOffset>
                </wp:positionH>
                <wp:positionV relativeFrom="paragraph">
                  <wp:posOffset>43180</wp:posOffset>
                </wp:positionV>
                <wp:extent cx="0" cy="314960"/>
                <wp:effectExtent l="76200" t="0" r="76200" b="66040"/>
                <wp:wrapNone/>
                <wp:docPr id="17" name="直線矢印コネクタ 17"/>
                <wp:cNvGraphicFramePr/>
                <a:graphic xmlns:a="http://schemas.openxmlformats.org/drawingml/2006/main">
                  <a:graphicData uri="http://schemas.microsoft.com/office/word/2010/wordprocessingShape">
                    <wps:wsp>
                      <wps:cNvCnPr/>
                      <wps:spPr>
                        <a:xfrm>
                          <a:off x="0" y="0"/>
                          <a:ext cx="0" cy="31496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8223AF" id="直線矢印コネクタ 17" o:spid="_x0000_s1026" type="#_x0000_t32" style="position:absolute;left:0;text-align:left;margin-left:66pt;margin-top:3.4pt;width:0;height:24.8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" strokecolor="black [3213]" strokeweight="1pt">
                <v:stroke endarrow="block" joinstyle="miter"/>
              </v:shape>
            </w:pict>
          </mc:Fallback>
        </mc:AlternateContent>
      </w:r>
    </w:p>
    <w:p w14:paraId="54197726" w14:textId="77777777" w:rsidR="001D1F84" w:rsidRDefault="00FA5699">
      <w:pPr>
        <w:rPr>
          <w:szCs w:val="21"/>
        </w:rPr>
      </w:pPr>
      <w:r w:rsidRPr="00FA5699">
        <w:rPr>
          <w:noProof/>
          <w:szCs w:val="21"/>
        </w:rPr>
        <mc:AlternateContent>
          <mc:Choice Requires="wps">
            <w:drawing>
              <wp:anchor distT="45720" distB="45720" distL="114300" distR="114300" simplePos="0" relativeHeight="251681792" behindDoc="0" locked="0" layoutInCell="1" allowOverlap="1" wp14:anchorId="5BD724E6" wp14:editId="67AF6132">
                <wp:simplePos x="0" y="0"/>
                <wp:positionH relativeFrom="column">
                  <wp:posOffset>190500</wp:posOffset>
                </wp:positionH>
                <wp:positionV relativeFrom="paragraph">
                  <wp:posOffset>132080</wp:posOffset>
                </wp:positionV>
                <wp:extent cx="1324610" cy="1404620"/>
                <wp:effectExtent l="0" t="0" r="27940" b="1016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610" cy="1404620"/>
                        </a:xfrm>
                        <a:prstGeom prst="rect">
                          <a:avLst/>
                        </a:prstGeom>
                        <a:solidFill>
                          <a:srgbClr val="FFFFFF"/>
                        </a:solidFill>
                        <a:ln w="12700">
                          <a:solidFill>
                            <a:srgbClr val="000000"/>
                          </a:solidFill>
                          <a:miter lim="800000"/>
                          <a:headEnd/>
                          <a:tailEnd/>
                        </a:ln>
                      </wps:spPr>
                      <wps:txbx>
                        <w:txbxContent>
                          <w:p w14:paraId="6D28B1CC" w14:textId="77777777" w:rsidR="00FA5699" w:rsidRDefault="00FA5699" w:rsidP="00FA5699">
                            <w:pPr>
                              <w:jc w:val="center"/>
                            </w:pPr>
                            <w:r>
                              <w:rPr>
                                <w:rFonts w:hint="eastAsia"/>
                              </w:rPr>
                              <w:t>復旧方針決定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D724E6" id="_x0000_s1034" type="#_x0000_t202" style="position:absolute;left:0;text-align:left;margin-left:15pt;margin-top:10.4pt;width:104.3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" strokeweight="1pt">
                <v:textbox style="mso-fit-shape-to-text:t">
                  <w:txbxContent>
                    <w:p w14:paraId="6D28B1CC" w14:textId="77777777" w:rsidR="00FA5699" w:rsidRDefault="00FA5699" w:rsidP="00FA5699">
                      <w:pPr>
                        <w:jc w:val="center"/>
                      </w:pPr>
                      <w:r>
                        <w:rPr>
                          <w:rFonts w:hint="eastAsia"/>
                        </w:rPr>
                        <w:t>復旧方針決定</w:t>
                      </w:r>
                    </w:p>
                  </w:txbxContent>
                </v:textbox>
                <w10:wrap type="square"/>
              </v:shape>
            </w:pict>
          </mc:Fallback>
        </mc:AlternateContent>
      </w:r>
    </w:p>
    <w:p w14:paraId="6FFCD554" w14:textId="77777777" w:rsidR="001D1F84" w:rsidRDefault="001D1F84">
      <w:pPr>
        <w:rPr>
          <w:szCs w:val="21"/>
        </w:rPr>
      </w:pPr>
    </w:p>
    <w:p w14:paraId="5190E044" w14:textId="77777777" w:rsidR="001D1F84" w:rsidRDefault="004C3208">
      <w:pPr>
        <w:rPr>
          <w:szCs w:val="21"/>
        </w:rPr>
      </w:pPr>
      <w:r w:rsidRPr="004C3208">
        <w:rPr>
          <w:noProof/>
          <w:szCs w:val="21"/>
        </w:rPr>
        <mc:AlternateContent>
          <mc:Choice Requires="wps">
            <w:drawing>
              <wp:anchor distT="45720" distB="45720" distL="114300" distR="114300" simplePos="0" relativeHeight="251687936" behindDoc="0" locked="0" layoutInCell="1" allowOverlap="1" wp14:anchorId="4E30AC9B" wp14:editId="3C5A904C">
                <wp:simplePos x="0" y="0"/>
                <wp:positionH relativeFrom="column">
                  <wp:posOffset>2712720</wp:posOffset>
                </wp:positionH>
                <wp:positionV relativeFrom="paragraph">
                  <wp:posOffset>7620</wp:posOffset>
                </wp:positionV>
                <wp:extent cx="3413760" cy="1404620"/>
                <wp:effectExtent l="0" t="0" r="15240" b="1016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1404620"/>
                        </a:xfrm>
                        <a:prstGeom prst="rect">
                          <a:avLst/>
                        </a:prstGeom>
                        <a:solidFill>
                          <a:srgbClr val="FFFFFF"/>
                        </a:solidFill>
                        <a:ln w="12700">
                          <a:solidFill>
                            <a:schemeClr val="tx1"/>
                          </a:solidFill>
                          <a:miter lim="800000"/>
                          <a:headEnd/>
                          <a:tailEnd/>
                        </a:ln>
                      </wps:spPr>
                      <wps:txbx>
                        <w:txbxContent>
                          <w:p w14:paraId="40611000" w14:textId="77777777" w:rsidR="004C3208" w:rsidRPr="004C3208" w:rsidRDefault="004C3208" w:rsidP="004C3208">
                            <w:pPr>
                              <w:jc w:val="center"/>
                              <w:rPr>
                                <w:rStyle w:val="a9"/>
                              </w:rPr>
                            </w:pPr>
                            <w:r w:rsidRPr="004C3208">
                              <w:rPr>
                                <w:rStyle w:val="a9"/>
                                <w:rFonts w:hint="eastAsia"/>
                              </w:rPr>
                              <w:t>復旧計画・状況の関係先への連絡</w:t>
                            </w:r>
                          </w:p>
                          <w:p w14:paraId="66AF9D06" w14:textId="77777777" w:rsidR="004C3208" w:rsidRPr="004C3208" w:rsidRDefault="004C3208" w:rsidP="004C3208">
                            <w:pPr>
                              <w:jc w:val="center"/>
                              <w:rPr>
                                <w:szCs w:val="21"/>
                              </w:rPr>
                            </w:pPr>
                            <w:r w:rsidRPr="004C3208">
                              <w:rPr>
                                <w:rFonts w:hint="eastAsia"/>
                                <w:szCs w:val="21"/>
                              </w:rPr>
                              <w:t>（関係業者との打ち合わせ、行政との打ち合わせ）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30AC9B" id="_x0000_s1035" type="#_x0000_t202" style="position:absolute;left:0;text-align:left;margin-left:213.6pt;margin-top:.6pt;width:268.8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" strokecolor="black [3213]" strokeweight="1pt">
                <v:textbox style="mso-fit-shape-to-text:t">
                  <w:txbxContent>
                    <w:p w14:paraId="40611000" w14:textId="77777777" w:rsidR="004C3208" w:rsidRPr="004C3208" w:rsidRDefault="004C3208" w:rsidP="004C3208">
                      <w:pPr>
                        <w:jc w:val="center"/>
                        <w:rPr>
                          <w:rStyle w:val="a9"/>
                        </w:rPr>
                      </w:pPr>
                      <w:r w:rsidRPr="004C3208">
                        <w:rPr>
                          <w:rStyle w:val="a9"/>
                          <w:rFonts w:hint="eastAsia"/>
                        </w:rPr>
                        <w:t>復旧計画・状況の関係先への連絡</w:t>
                      </w:r>
                    </w:p>
                    <w:p w14:paraId="66AF9D06" w14:textId="77777777" w:rsidR="004C3208" w:rsidRPr="004C3208" w:rsidRDefault="004C3208" w:rsidP="004C3208">
                      <w:pPr>
                        <w:jc w:val="center"/>
                        <w:rPr>
                          <w:szCs w:val="21"/>
                        </w:rPr>
                      </w:pPr>
                      <w:r w:rsidRPr="004C3208">
                        <w:rPr>
                          <w:rFonts w:hint="eastAsia"/>
                          <w:szCs w:val="21"/>
                        </w:rPr>
                        <w:t>（関係業者との打ち合わせ、行政との打ち合わせ）</w:t>
                      </w:r>
                    </w:p>
                  </w:txbxContent>
                </v:textbox>
                <w10:wrap type="square"/>
              </v:shape>
            </w:pict>
          </mc:Fallback>
        </mc:AlternateContent>
      </w:r>
      <w:r w:rsidR="00FA5699">
        <w:rPr>
          <w:noProof/>
          <w:szCs w:val="21"/>
        </w:rPr>
        <mc:AlternateContent>
          <mc:Choice Requires="wps">
            <w:drawing>
              <wp:anchor distT="0" distB="0" distL="114300" distR="114300" simplePos="0" relativeHeight="251682816" behindDoc="0" locked="0" layoutInCell="1" allowOverlap="1" wp14:anchorId="795E9337" wp14:editId="3C429C7E">
                <wp:simplePos x="0" y="0"/>
                <wp:positionH relativeFrom="column">
                  <wp:posOffset>838200</wp:posOffset>
                </wp:positionH>
                <wp:positionV relativeFrom="paragraph">
                  <wp:posOffset>5080</wp:posOffset>
                </wp:positionV>
                <wp:extent cx="7620" cy="650240"/>
                <wp:effectExtent l="38100" t="0" r="68580" b="54610"/>
                <wp:wrapNone/>
                <wp:docPr id="19" name="直線矢印コネクタ 19"/>
                <wp:cNvGraphicFramePr/>
                <a:graphic xmlns:a="http://schemas.openxmlformats.org/drawingml/2006/main">
                  <a:graphicData uri="http://schemas.microsoft.com/office/word/2010/wordprocessingShape">
                    <wps:wsp>
                      <wps:cNvCnPr/>
                      <wps:spPr>
                        <a:xfrm>
                          <a:off x="0" y="0"/>
                          <a:ext cx="7620" cy="6502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1CE945" id="直線矢印コネクタ 19" o:spid="_x0000_s1026" type="#_x0000_t32" style="position:absolute;left:0;text-align:left;margin-left:66pt;margin-top:.4pt;width:.6pt;height:51.2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" strokecolor="black [3213]" strokeweight="1pt">
                <v:stroke endarrow="block" joinstyle="miter"/>
              </v:shape>
            </w:pict>
          </mc:Fallback>
        </mc:AlternateContent>
      </w:r>
    </w:p>
    <w:p w14:paraId="3DF86825" w14:textId="77777777" w:rsidR="001D1F84" w:rsidRDefault="004C3208">
      <w:pPr>
        <w:rPr>
          <w:szCs w:val="21"/>
        </w:rPr>
      </w:pPr>
      <w:r>
        <w:rPr>
          <w:noProof/>
          <w:szCs w:val="21"/>
        </w:rPr>
        <mc:AlternateContent>
          <mc:Choice Requires="wps">
            <w:drawing>
              <wp:anchor distT="0" distB="0" distL="114300" distR="114300" simplePos="0" relativeHeight="251685888" behindDoc="0" locked="0" layoutInCell="1" allowOverlap="1" wp14:anchorId="627A5CD2" wp14:editId="0B47D655">
                <wp:simplePos x="0" y="0"/>
                <wp:positionH relativeFrom="column">
                  <wp:posOffset>838200</wp:posOffset>
                </wp:positionH>
                <wp:positionV relativeFrom="paragraph">
                  <wp:posOffset>53340</wp:posOffset>
                </wp:positionV>
                <wp:extent cx="1889760" cy="11430"/>
                <wp:effectExtent l="0" t="76200" r="15240" b="83820"/>
                <wp:wrapNone/>
                <wp:docPr id="21" name="直線矢印コネクタ 21"/>
                <wp:cNvGraphicFramePr/>
                <a:graphic xmlns:a="http://schemas.openxmlformats.org/drawingml/2006/main">
                  <a:graphicData uri="http://schemas.microsoft.com/office/word/2010/wordprocessingShape">
                    <wps:wsp>
                      <wps:cNvCnPr/>
                      <wps:spPr>
                        <a:xfrm flipV="1">
                          <a:off x="0" y="0"/>
                          <a:ext cx="1889760" cy="1143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CB4A9B" id="直線矢印コネクタ 21" o:spid="_x0000_s1026" type="#_x0000_t32" style="position:absolute;left:0;text-align:left;margin-left:66pt;margin-top:4.2pt;width:148.8pt;height:.9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" strokecolor="black [3213]" strokeweight="1pt">
                <v:stroke endarrow="block" joinstyle="miter"/>
              </v:shape>
            </w:pict>
          </mc:Fallback>
        </mc:AlternateContent>
      </w:r>
    </w:p>
    <w:p w14:paraId="7DC02C4E" w14:textId="77777777" w:rsidR="001D1F84" w:rsidRDefault="00FA5699">
      <w:pPr>
        <w:rPr>
          <w:szCs w:val="21"/>
        </w:rPr>
      </w:pPr>
      <w:r w:rsidRPr="00FA5699">
        <w:rPr>
          <w:noProof/>
          <w:szCs w:val="21"/>
        </w:rPr>
        <mc:AlternateContent>
          <mc:Choice Requires="wps">
            <w:drawing>
              <wp:anchor distT="45720" distB="45720" distL="114300" distR="114300" simplePos="0" relativeHeight="251684864" behindDoc="0" locked="0" layoutInCell="1" allowOverlap="1" wp14:anchorId="5DF63FE3" wp14:editId="4AFDCC78">
                <wp:simplePos x="0" y="0"/>
                <wp:positionH relativeFrom="column">
                  <wp:posOffset>53340</wp:posOffset>
                </wp:positionH>
                <wp:positionV relativeFrom="paragraph">
                  <wp:posOffset>193040</wp:posOffset>
                </wp:positionV>
                <wp:extent cx="1637030" cy="1404620"/>
                <wp:effectExtent l="0" t="0" r="20320" b="10160"/>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030" cy="1404620"/>
                        </a:xfrm>
                        <a:prstGeom prst="rect">
                          <a:avLst/>
                        </a:prstGeom>
                        <a:solidFill>
                          <a:srgbClr val="FFFFFF"/>
                        </a:solidFill>
                        <a:ln w="12700">
                          <a:solidFill>
                            <a:schemeClr val="tx1"/>
                          </a:solidFill>
                          <a:miter lim="800000"/>
                          <a:headEnd/>
                          <a:tailEnd/>
                        </a:ln>
                      </wps:spPr>
                      <wps:txbx>
                        <w:txbxContent>
                          <w:p w14:paraId="6784E660" w14:textId="77777777" w:rsidR="00FA5699" w:rsidRPr="00FA5699" w:rsidRDefault="00FA5699" w:rsidP="00FA5699">
                            <w:pPr>
                              <w:jc w:val="center"/>
                              <w:rPr>
                                <w:rStyle w:val="a9"/>
                              </w:rPr>
                            </w:pPr>
                            <w:r w:rsidRPr="00FA5699">
                              <w:rPr>
                                <w:rStyle w:val="a9"/>
                                <w:rFonts w:hint="eastAsia"/>
                              </w:rPr>
                              <w:t>復　旧　着　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F63FE3" id="_x0000_s1036" type="#_x0000_t202" style="position:absolute;left:0;text-align:left;margin-left:4.2pt;margin-top:15.2pt;width:128.9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" strokecolor="black [3213]" strokeweight="1pt">
                <v:textbox style="mso-fit-shape-to-text:t">
                  <w:txbxContent>
                    <w:p w14:paraId="6784E660" w14:textId="77777777" w:rsidR="00FA5699" w:rsidRPr="00FA5699" w:rsidRDefault="00FA5699" w:rsidP="00FA5699">
                      <w:pPr>
                        <w:jc w:val="center"/>
                        <w:rPr>
                          <w:rStyle w:val="a9"/>
                        </w:rPr>
                      </w:pPr>
                      <w:r w:rsidRPr="00FA5699">
                        <w:rPr>
                          <w:rStyle w:val="a9"/>
                          <w:rFonts w:hint="eastAsia"/>
                        </w:rPr>
                        <w:t>復　旧　着　手</w:t>
                      </w:r>
                    </w:p>
                  </w:txbxContent>
                </v:textbox>
                <w10:wrap type="square"/>
              </v:shape>
            </w:pict>
          </mc:Fallback>
        </mc:AlternateContent>
      </w:r>
    </w:p>
    <w:p w14:paraId="50709682" w14:textId="77777777" w:rsidR="001D1F84" w:rsidRDefault="001D1F84">
      <w:pPr>
        <w:rPr>
          <w:szCs w:val="21"/>
        </w:rPr>
      </w:pPr>
    </w:p>
    <w:p w14:paraId="0A4AE1E8" w14:textId="77777777" w:rsidR="001D1F84" w:rsidRDefault="001D1F84">
      <w:pPr>
        <w:rPr>
          <w:szCs w:val="21"/>
        </w:rPr>
      </w:pPr>
    </w:p>
    <w:p w14:paraId="75C92B3D" w14:textId="77777777" w:rsidR="001D1F84" w:rsidRPr="0015796B" w:rsidRDefault="001D1F84">
      <w:pPr>
        <w:rPr>
          <w:szCs w:val="21"/>
        </w:rPr>
      </w:pPr>
    </w:p>
    <w:p w14:paraId="418CB893" w14:textId="77777777" w:rsidR="001D1F84" w:rsidRDefault="001D1F84">
      <w:pPr>
        <w:rPr>
          <w:szCs w:val="21"/>
        </w:rPr>
      </w:pPr>
    </w:p>
    <w:p w14:paraId="4E91AB27" w14:textId="77777777" w:rsidR="007D5E2E" w:rsidRDefault="00A775E1">
      <w:pPr>
        <w:rPr>
          <w:szCs w:val="21"/>
        </w:rPr>
      </w:pPr>
      <w:r>
        <w:rPr>
          <w:rFonts w:hint="eastAsia"/>
          <w:szCs w:val="21"/>
        </w:rPr>
        <w:t>（２）留意事項</w:t>
      </w:r>
    </w:p>
    <w:p w14:paraId="455FE982" w14:textId="77777777" w:rsidR="00A775E1" w:rsidRDefault="00A775E1">
      <w:pPr>
        <w:rPr>
          <w:szCs w:val="21"/>
        </w:rPr>
      </w:pPr>
      <w:r>
        <w:rPr>
          <w:rFonts w:hint="eastAsia"/>
          <w:szCs w:val="21"/>
        </w:rPr>
        <w:t>①事務所が使用</w:t>
      </w:r>
      <w:r w:rsidR="007D5E2E">
        <w:rPr>
          <w:rFonts w:hint="eastAsia"/>
          <w:szCs w:val="21"/>
        </w:rPr>
        <w:t>不能</w:t>
      </w:r>
      <w:r>
        <w:rPr>
          <w:rFonts w:hint="eastAsia"/>
          <w:szCs w:val="21"/>
        </w:rPr>
        <w:t>時には</w:t>
      </w:r>
      <w:r w:rsidR="005E1F91">
        <w:rPr>
          <w:rFonts w:hint="eastAsia"/>
          <w:szCs w:val="21"/>
        </w:rPr>
        <w:t>、仮事務所を確保。</w:t>
      </w:r>
    </w:p>
    <w:p w14:paraId="0B8E011D" w14:textId="77777777" w:rsidR="005E1F91" w:rsidRDefault="005E1F91">
      <w:pPr>
        <w:rPr>
          <w:szCs w:val="21"/>
        </w:rPr>
      </w:pPr>
      <w:r>
        <w:rPr>
          <w:rFonts w:hint="eastAsia"/>
          <w:szCs w:val="21"/>
        </w:rPr>
        <w:t xml:space="preserve">　・第</w:t>
      </w:r>
      <w:r w:rsidR="007D5E2E">
        <w:rPr>
          <w:rFonts w:hint="eastAsia"/>
          <w:szCs w:val="21"/>
        </w:rPr>
        <w:t>１</w:t>
      </w:r>
      <w:r>
        <w:rPr>
          <w:rFonts w:hint="eastAsia"/>
          <w:szCs w:val="21"/>
        </w:rPr>
        <w:t>候補　　　事業所駐車場</w:t>
      </w:r>
    </w:p>
    <w:p w14:paraId="61CD63B0" w14:textId="77777777" w:rsidR="005E1F91" w:rsidRDefault="005E1F91">
      <w:pPr>
        <w:rPr>
          <w:szCs w:val="21"/>
        </w:rPr>
      </w:pPr>
      <w:r>
        <w:rPr>
          <w:rFonts w:hint="eastAsia"/>
          <w:szCs w:val="21"/>
        </w:rPr>
        <w:t xml:space="preserve">　・第</w:t>
      </w:r>
      <w:r w:rsidR="007D5E2E">
        <w:rPr>
          <w:rFonts w:hint="eastAsia"/>
          <w:szCs w:val="21"/>
        </w:rPr>
        <w:t>２</w:t>
      </w:r>
      <w:r>
        <w:rPr>
          <w:rFonts w:hint="eastAsia"/>
          <w:szCs w:val="21"/>
        </w:rPr>
        <w:t>候補　　　法人役員自宅</w:t>
      </w:r>
    </w:p>
    <w:p w14:paraId="1F7652F2" w14:textId="77777777" w:rsidR="005E1F91" w:rsidRDefault="005E1F91">
      <w:pPr>
        <w:rPr>
          <w:szCs w:val="21"/>
        </w:rPr>
      </w:pPr>
      <w:r>
        <w:rPr>
          <w:rFonts w:hint="eastAsia"/>
          <w:szCs w:val="21"/>
        </w:rPr>
        <w:t>②り災建物の警備体制を確保する。</w:t>
      </w:r>
    </w:p>
    <w:p w14:paraId="1958D8FF" w14:textId="77777777" w:rsidR="005E1F91" w:rsidRDefault="005E1F91">
      <w:pPr>
        <w:rPr>
          <w:szCs w:val="21"/>
        </w:rPr>
      </w:pPr>
      <w:r>
        <w:rPr>
          <w:rFonts w:hint="eastAsia"/>
          <w:szCs w:val="21"/>
        </w:rPr>
        <w:t>③被災事業所が所在する地域社会の救援活動（および復旧計画）に、進んで協力する。</w:t>
      </w:r>
    </w:p>
    <w:p w14:paraId="00896244" w14:textId="77777777" w:rsidR="005E1F91" w:rsidRDefault="005E1F91">
      <w:pPr>
        <w:rPr>
          <w:szCs w:val="21"/>
        </w:rPr>
      </w:pPr>
      <w:r>
        <w:rPr>
          <w:rFonts w:hint="eastAsia"/>
          <w:szCs w:val="21"/>
        </w:rPr>
        <w:t>④避難場所の提供に協力する。</w:t>
      </w:r>
    </w:p>
    <w:p w14:paraId="318B83F3" w14:textId="77777777" w:rsidR="005E1F91" w:rsidRDefault="005E1F91">
      <w:pPr>
        <w:rPr>
          <w:szCs w:val="21"/>
        </w:rPr>
      </w:pPr>
    </w:p>
    <w:p w14:paraId="5051D26D" w14:textId="77777777" w:rsidR="005E1F91" w:rsidRDefault="005E1F91">
      <w:pPr>
        <w:rPr>
          <w:szCs w:val="21"/>
        </w:rPr>
      </w:pPr>
    </w:p>
    <w:p w14:paraId="6E027A12" w14:textId="77777777" w:rsidR="005E1F91" w:rsidRDefault="005E1F91">
      <w:pPr>
        <w:rPr>
          <w:szCs w:val="21"/>
        </w:rPr>
      </w:pPr>
    </w:p>
    <w:p w14:paraId="7011FE38" w14:textId="77777777" w:rsidR="005E1F91" w:rsidRDefault="005E1F91">
      <w:pPr>
        <w:rPr>
          <w:szCs w:val="21"/>
        </w:rPr>
      </w:pPr>
    </w:p>
    <w:p w14:paraId="7D52A9F1" w14:textId="77777777" w:rsidR="005E1F91" w:rsidRDefault="005E1F91">
      <w:pPr>
        <w:rPr>
          <w:szCs w:val="21"/>
        </w:rPr>
      </w:pPr>
    </w:p>
    <w:p w14:paraId="674E8FA4" w14:textId="77777777" w:rsidR="005E1F91" w:rsidRDefault="005E1F91">
      <w:pPr>
        <w:rPr>
          <w:szCs w:val="21"/>
        </w:rPr>
      </w:pPr>
    </w:p>
    <w:p w14:paraId="4BE9619E" w14:textId="77777777" w:rsidR="005E1F91" w:rsidRDefault="005E1F91">
      <w:pPr>
        <w:rPr>
          <w:szCs w:val="21"/>
        </w:rPr>
      </w:pPr>
    </w:p>
    <w:p w14:paraId="5352B879" w14:textId="77777777" w:rsidR="005E1F91" w:rsidRDefault="005E1F91">
      <w:pPr>
        <w:rPr>
          <w:szCs w:val="21"/>
        </w:rPr>
      </w:pPr>
    </w:p>
    <w:p w14:paraId="277BDE23" w14:textId="77777777" w:rsidR="005E1F91" w:rsidRDefault="005E1F91">
      <w:pPr>
        <w:rPr>
          <w:szCs w:val="21"/>
        </w:rPr>
      </w:pPr>
    </w:p>
    <w:p w14:paraId="5605B8EF" w14:textId="77777777" w:rsidR="005E1F91" w:rsidRDefault="005E1F91">
      <w:pPr>
        <w:rPr>
          <w:szCs w:val="21"/>
        </w:rPr>
      </w:pPr>
    </w:p>
    <w:p w14:paraId="349488F5" w14:textId="77777777" w:rsidR="005E1F91" w:rsidRDefault="005E1F91">
      <w:pPr>
        <w:rPr>
          <w:szCs w:val="21"/>
        </w:rPr>
      </w:pPr>
    </w:p>
    <w:p w14:paraId="4156FA91" w14:textId="77777777" w:rsidR="004C3208" w:rsidRDefault="004C3208">
      <w:pPr>
        <w:rPr>
          <w:sz w:val="24"/>
          <w:szCs w:val="24"/>
        </w:rPr>
      </w:pPr>
    </w:p>
    <w:p w14:paraId="40D7652B" w14:textId="77777777" w:rsidR="007D5E2E" w:rsidRDefault="007D5E2E">
      <w:pPr>
        <w:rPr>
          <w:sz w:val="24"/>
          <w:szCs w:val="24"/>
        </w:rPr>
      </w:pPr>
    </w:p>
    <w:p w14:paraId="2250E9F4" w14:textId="77777777" w:rsidR="005E1F91" w:rsidRPr="005E1F91" w:rsidRDefault="005E1F91">
      <w:pPr>
        <w:rPr>
          <w:sz w:val="24"/>
          <w:szCs w:val="24"/>
        </w:rPr>
      </w:pPr>
      <w:r w:rsidRPr="005E1F91">
        <w:rPr>
          <w:rFonts w:hint="eastAsia"/>
          <w:sz w:val="24"/>
          <w:szCs w:val="24"/>
        </w:rPr>
        <w:lastRenderedPageBreak/>
        <w:t>第３章　　日頃の備え</w:t>
      </w:r>
    </w:p>
    <w:p w14:paraId="152C0C7C" w14:textId="77777777" w:rsidR="005E1F91" w:rsidRDefault="005E1F91">
      <w:pPr>
        <w:rPr>
          <w:szCs w:val="21"/>
        </w:rPr>
      </w:pPr>
    </w:p>
    <w:p w14:paraId="55E7B887" w14:textId="77777777" w:rsidR="001D1F84" w:rsidRDefault="005E1F91">
      <w:pPr>
        <w:rPr>
          <w:szCs w:val="21"/>
        </w:rPr>
      </w:pPr>
      <w:r>
        <w:rPr>
          <w:rFonts w:hint="eastAsia"/>
          <w:szCs w:val="21"/>
        </w:rPr>
        <w:t>１　防災資機材</w:t>
      </w:r>
      <w:r w:rsidR="007D5E2E">
        <w:rPr>
          <w:rFonts w:hint="eastAsia"/>
          <w:szCs w:val="21"/>
        </w:rPr>
        <w:t>等</w:t>
      </w:r>
      <w:r>
        <w:rPr>
          <w:rFonts w:hint="eastAsia"/>
          <w:szCs w:val="21"/>
        </w:rPr>
        <w:t>の備蓄</w:t>
      </w:r>
    </w:p>
    <w:p w14:paraId="359EF7D3" w14:textId="77777777" w:rsidR="001D1F84" w:rsidRDefault="005E1F91">
      <w:pPr>
        <w:rPr>
          <w:szCs w:val="21"/>
        </w:rPr>
      </w:pPr>
      <w:r>
        <w:rPr>
          <w:rFonts w:hint="eastAsia"/>
          <w:szCs w:val="21"/>
        </w:rPr>
        <w:t>非常用備品は下記の通りとする。</w:t>
      </w:r>
    </w:p>
    <w:p w14:paraId="2E9618E5" w14:textId="77777777" w:rsidR="005E1F91" w:rsidRDefault="005E1F91">
      <w:pPr>
        <w:rPr>
          <w:szCs w:val="21"/>
        </w:rPr>
      </w:pPr>
      <w:r>
        <w:rPr>
          <w:rFonts w:hint="eastAsia"/>
          <w:szCs w:val="21"/>
        </w:rPr>
        <w:t>備蓄管理責任者は、毎年</w:t>
      </w:r>
      <w:r w:rsidR="00A2155D">
        <w:rPr>
          <w:rFonts w:hint="eastAsia"/>
          <w:szCs w:val="21"/>
        </w:rPr>
        <w:t>３</w:t>
      </w:r>
      <w:r>
        <w:rPr>
          <w:rFonts w:hint="eastAsia"/>
          <w:szCs w:val="21"/>
        </w:rPr>
        <w:t>月１日に、現時点の数量、内容物の保存状態を確認します。</w:t>
      </w:r>
    </w:p>
    <w:p w14:paraId="4F45C85B" w14:textId="77777777" w:rsidR="005E1F91" w:rsidRDefault="005E1F91">
      <w:pPr>
        <w:rPr>
          <w:szCs w:val="21"/>
        </w:rPr>
      </w:pPr>
    </w:p>
    <w:tbl>
      <w:tblPr>
        <w:tblStyle w:val="a7"/>
        <w:tblW w:w="0" w:type="auto"/>
        <w:tblLook w:val="04A0" w:firstRow="1" w:lastRow="0" w:firstColumn="1" w:lastColumn="0" w:noHBand="0" w:noVBand="1"/>
      </w:tblPr>
      <w:tblGrid>
        <w:gridCol w:w="428"/>
        <w:gridCol w:w="555"/>
        <w:gridCol w:w="4319"/>
        <w:gridCol w:w="1718"/>
        <w:gridCol w:w="1718"/>
        <w:gridCol w:w="1718"/>
      </w:tblGrid>
      <w:tr w:rsidR="00D729B1" w14:paraId="55EECC70" w14:textId="77777777" w:rsidTr="0098318C">
        <w:tc>
          <w:tcPr>
            <w:tcW w:w="428" w:type="dxa"/>
          </w:tcPr>
          <w:p w14:paraId="4324299E" w14:textId="77777777" w:rsidR="00D729B1" w:rsidRDefault="00D729B1">
            <w:pPr>
              <w:rPr>
                <w:szCs w:val="21"/>
              </w:rPr>
            </w:pPr>
          </w:p>
        </w:tc>
        <w:tc>
          <w:tcPr>
            <w:tcW w:w="555" w:type="dxa"/>
          </w:tcPr>
          <w:p w14:paraId="5D5D7514" w14:textId="77777777" w:rsidR="00D729B1" w:rsidRDefault="00D729B1">
            <w:pPr>
              <w:rPr>
                <w:szCs w:val="21"/>
              </w:rPr>
            </w:pPr>
            <w:r>
              <w:rPr>
                <w:rFonts w:hint="eastAsia"/>
                <w:szCs w:val="21"/>
              </w:rPr>
              <w:t>No.</w:t>
            </w:r>
          </w:p>
        </w:tc>
        <w:tc>
          <w:tcPr>
            <w:tcW w:w="4319" w:type="dxa"/>
          </w:tcPr>
          <w:p w14:paraId="65616292" w14:textId="77777777" w:rsidR="00D729B1" w:rsidRDefault="00EF16CD">
            <w:pPr>
              <w:rPr>
                <w:szCs w:val="21"/>
              </w:rPr>
            </w:pPr>
            <w:r>
              <w:rPr>
                <w:rFonts w:hint="eastAsia"/>
                <w:szCs w:val="21"/>
              </w:rPr>
              <w:t xml:space="preserve">　　　　　品　　　　　　　名</w:t>
            </w:r>
          </w:p>
        </w:tc>
        <w:tc>
          <w:tcPr>
            <w:tcW w:w="1718" w:type="dxa"/>
            <w:vAlign w:val="center"/>
          </w:tcPr>
          <w:p w14:paraId="640F60DD" w14:textId="77777777" w:rsidR="00D729B1" w:rsidRDefault="00BE3054" w:rsidP="00BE3054">
            <w:pPr>
              <w:jc w:val="center"/>
              <w:rPr>
                <w:szCs w:val="21"/>
              </w:rPr>
            </w:pPr>
            <w:r>
              <w:rPr>
                <w:rFonts w:hint="eastAsia"/>
                <w:szCs w:val="21"/>
              </w:rPr>
              <w:t>数量</w:t>
            </w:r>
          </w:p>
        </w:tc>
        <w:tc>
          <w:tcPr>
            <w:tcW w:w="1718" w:type="dxa"/>
            <w:vAlign w:val="center"/>
          </w:tcPr>
          <w:p w14:paraId="3D03F8B8" w14:textId="77777777" w:rsidR="00D729B1" w:rsidRDefault="00BE3054" w:rsidP="00BE3054">
            <w:pPr>
              <w:jc w:val="center"/>
              <w:rPr>
                <w:szCs w:val="21"/>
              </w:rPr>
            </w:pPr>
            <w:r>
              <w:rPr>
                <w:rFonts w:hint="eastAsia"/>
                <w:szCs w:val="21"/>
              </w:rPr>
              <w:t>保管場所</w:t>
            </w:r>
          </w:p>
        </w:tc>
        <w:tc>
          <w:tcPr>
            <w:tcW w:w="1718" w:type="dxa"/>
            <w:vAlign w:val="center"/>
          </w:tcPr>
          <w:p w14:paraId="5C697D0A" w14:textId="77777777" w:rsidR="00D729B1" w:rsidRDefault="00FD2F0F" w:rsidP="00FD2F0F">
            <w:pPr>
              <w:jc w:val="center"/>
              <w:rPr>
                <w:szCs w:val="21"/>
              </w:rPr>
            </w:pPr>
            <w:r>
              <w:rPr>
                <w:rFonts w:hint="eastAsia"/>
                <w:szCs w:val="21"/>
              </w:rPr>
              <w:t>保管責任者</w:t>
            </w:r>
          </w:p>
        </w:tc>
      </w:tr>
      <w:tr w:rsidR="00D729B1" w14:paraId="2F523CDC" w14:textId="77777777" w:rsidTr="00126FA8">
        <w:trPr>
          <w:trHeight w:val="647"/>
        </w:trPr>
        <w:tc>
          <w:tcPr>
            <w:tcW w:w="428" w:type="dxa"/>
            <w:vMerge w:val="restart"/>
          </w:tcPr>
          <w:p w14:paraId="4525BC6E" w14:textId="77777777" w:rsidR="00D729B1" w:rsidRDefault="00D729B1">
            <w:pPr>
              <w:rPr>
                <w:szCs w:val="21"/>
              </w:rPr>
            </w:pPr>
            <w:r>
              <w:rPr>
                <w:rFonts w:hint="eastAsia"/>
                <w:szCs w:val="21"/>
              </w:rPr>
              <w:t>食</w:t>
            </w:r>
          </w:p>
          <w:p w14:paraId="53BA9656" w14:textId="77777777" w:rsidR="00D729B1" w:rsidRDefault="00D729B1">
            <w:pPr>
              <w:rPr>
                <w:szCs w:val="21"/>
              </w:rPr>
            </w:pPr>
            <w:r>
              <w:rPr>
                <w:rFonts w:hint="eastAsia"/>
                <w:szCs w:val="21"/>
              </w:rPr>
              <w:t>料</w:t>
            </w:r>
          </w:p>
        </w:tc>
        <w:tc>
          <w:tcPr>
            <w:tcW w:w="555" w:type="dxa"/>
            <w:vAlign w:val="center"/>
          </w:tcPr>
          <w:p w14:paraId="38263AEF" w14:textId="77777777" w:rsidR="00D729B1" w:rsidRDefault="00D729B1" w:rsidP="007D5E2E">
            <w:pPr>
              <w:jc w:val="center"/>
              <w:rPr>
                <w:szCs w:val="21"/>
              </w:rPr>
            </w:pPr>
            <w:r>
              <w:rPr>
                <w:rFonts w:hint="eastAsia"/>
                <w:szCs w:val="21"/>
              </w:rPr>
              <w:t>１</w:t>
            </w:r>
          </w:p>
        </w:tc>
        <w:tc>
          <w:tcPr>
            <w:tcW w:w="4319" w:type="dxa"/>
          </w:tcPr>
          <w:p w14:paraId="2DAFA690" w14:textId="77777777" w:rsidR="00EF16CD" w:rsidRDefault="00EF16CD" w:rsidP="00CB12C8">
            <w:pPr>
              <w:spacing w:line="480" w:lineRule="auto"/>
              <w:rPr>
                <w:szCs w:val="21"/>
              </w:rPr>
            </w:pPr>
            <w:r>
              <w:rPr>
                <w:rFonts w:hint="eastAsia"/>
                <w:szCs w:val="21"/>
              </w:rPr>
              <w:t>飲料水・ペットボトル麦茶</w:t>
            </w:r>
          </w:p>
        </w:tc>
        <w:tc>
          <w:tcPr>
            <w:tcW w:w="1718" w:type="dxa"/>
            <w:vAlign w:val="center"/>
          </w:tcPr>
          <w:p w14:paraId="46959D95" w14:textId="77777777" w:rsidR="00D729B1" w:rsidRDefault="00BE3054" w:rsidP="00BE3054">
            <w:pPr>
              <w:jc w:val="center"/>
              <w:rPr>
                <w:szCs w:val="21"/>
              </w:rPr>
            </w:pPr>
            <w:r>
              <w:rPr>
                <w:rFonts w:hint="eastAsia"/>
                <w:szCs w:val="21"/>
              </w:rPr>
              <w:t>２４リットル</w:t>
            </w:r>
          </w:p>
        </w:tc>
        <w:tc>
          <w:tcPr>
            <w:tcW w:w="1718" w:type="dxa"/>
            <w:vAlign w:val="center"/>
          </w:tcPr>
          <w:p w14:paraId="74CB2A9A" w14:textId="77777777" w:rsidR="00D729B1" w:rsidRDefault="00FD2F0F" w:rsidP="00BE3054">
            <w:pPr>
              <w:jc w:val="center"/>
              <w:rPr>
                <w:szCs w:val="21"/>
              </w:rPr>
            </w:pPr>
            <w:r>
              <w:rPr>
                <w:rFonts w:hint="eastAsia"/>
                <w:szCs w:val="21"/>
              </w:rPr>
              <w:t>当事業所</w:t>
            </w:r>
          </w:p>
        </w:tc>
        <w:tc>
          <w:tcPr>
            <w:tcW w:w="1718" w:type="dxa"/>
          </w:tcPr>
          <w:p w14:paraId="312E4F1B" w14:textId="77777777" w:rsidR="00CB12C8" w:rsidRDefault="003C7375" w:rsidP="00CB12C8">
            <w:pPr>
              <w:spacing w:line="276" w:lineRule="auto"/>
              <w:jc w:val="center"/>
              <w:rPr>
                <w:szCs w:val="21"/>
              </w:rPr>
            </w:pPr>
            <w:r>
              <w:rPr>
                <w:rFonts w:hint="eastAsia"/>
                <w:szCs w:val="21"/>
              </w:rPr>
              <w:t>児童指導員</w:t>
            </w:r>
          </w:p>
          <w:p w14:paraId="589D8DB5" w14:textId="77777777" w:rsidR="003C7375" w:rsidRDefault="003C7375" w:rsidP="00CB12C8">
            <w:pPr>
              <w:spacing w:line="276" w:lineRule="auto"/>
              <w:jc w:val="center"/>
              <w:rPr>
                <w:szCs w:val="21"/>
              </w:rPr>
            </w:pPr>
            <w:r>
              <w:rPr>
                <w:rFonts w:hint="eastAsia"/>
                <w:szCs w:val="21"/>
              </w:rPr>
              <w:t>指導員</w:t>
            </w:r>
          </w:p>
        </w:tc>
      </w:tr>
      <w:tr w:rsidR="00D729B1" w14:paraId="0A1C87C8" w14:textId="77777777" w:rsidTr="009326D1">
        <w:trPr>
          <w:cantSplit/>
          <w:trHeight w:val="758"/>
        </w:trPr>
        <w:tc>
          <w:tcPr>
            <w:tcW w:w="428" w:type="dxa"/>
            <w:vMerge/>
          </w:tcPr>
          <w:p w14:paraId="00F5912D" w14:textId="77777777" w:rsidR="00D729B1" w:rsidRDefault="00D729B1">
            <w:pPr>
              <w:rPr>
                <w:szCs w:val="21"/>
              </w:rPr>
            </w:pPr>
          </w:p>
        </w:tc>
        <w:tc>
          <w:tcPr>
            <w:tcW w:w="555" w:type="dxa"/>
            <w:vAlign w:val="center"/>
          </w:tcPr>
          <w:p w14:paraId="67CF293C" w14:textId="77777777" w:rsidR="00D729B1" w:rsidRDefault="00126FA8" w:rsidP="00126FA8">
            <w:pPr>
              <w:jc w:val="center"/>
              <w:rPr>
                <w:szCs w:val="21"/>
              </w:rPr>
            </w:pPr>
            <w:r>
              <w:rPr>
                <w:rFonts w:hint="eastAsia"/>
                <w:szCs w:val="21"/>
              </w:rPr>
              <w:t>２</w:t>
            </w:r>
          </w:p>
        </w:tc>
        <w:tc>
          <w:tcPr>
            <w:tcW w:w="4319" w:type="dxa"/>
          </w:tcPr>
          <w:p w14:paraId="116DE45A" w14:textId="77777777" w:rsidR="00126FA8" w:rsidRDefault="00126FA8" w:rsidP="00CB12C8">
            <w:pPr>
              <w:spacing w:line="276" w:lineRule="auto"/>
              <w:rPr>
                <w:szCs w:val="21"/>
              </w:rPr>
            </w:pPr>
            <w:r>
              <w:rPr>
                <w:rFonts w:hint="eastAsia"/>
                <w:szCs w:val="21"/>
              </w:rPr>
              <w:t>食料品（カンパン、クラッカー、ラーメン、缶詰等）</w:t>
            </w:r>
          </w:p>
        </w:tc>
        <w:tc>
          <w:tcPr>
            <w:tcW w:w="1718" w:type="dxa"/>
            <w:vAlign w:val="center"/>
          </w:tcPr>
          <w:p w14:paraId="3FDE11CF" w14:textId="77777777" w:rsidR="00D729B1" w:rsidRDefault="00126FA8" w:rsidP="00126FA8">
            <w:pPr>
              <w:jc w:val="center"/>
              <w:rPr>
                <w:szCs w:val="21"/>
              </w:rPr>
            </w:pPr>
            <w:r>
              <w:rPr>
                <w:rFonts w:hint="eastAsia"/>
                <w:szCs w:val="21"/>
              </w:rPr>
              <w:t>一式</w:t>
            </w:r>
          </w:p>
        </w:tc>
        <w:tc>
          <w:tcPr>
            <w:tcW w:w="1718" w:type="dxa"/>
            <w:vAlign w:val="center"/>
          </w:tcPr>
          <w:p w14:paraId="455E061E" w14:textId="77777777" w:rsidR="00D729B1" w:rsidRDefault="00126FA8" w:rsidP="00126FA8">
            <w:pPr>
              <w:jc w:val="center"/>
              <w:rPr>
                <w:szCs w:val="21"/>
              </w:rPr>
            </w:pPr>
            <w:r>
              <w:rPr>
                <w:rFonts w:hint="eastAsia"/>
                <w:szCs w:val="21"/>
              </w:rPr>
              <w:t>当事業所</w:t>
            </w:r>
          </w:p>
        </w:tc>
        <w:tc>
          <w:tcPr>
            <w:tcW w:w="1718" w:type="dxa"/>
          </w:tcPr>
          <w:p w14:paraId="431D9786" w14:textId="77777777" w:rsidR="00CB12C8" w:rsidRDefault="003C7375" w:rsidP="00CB12C8">
            <w:pPr>
              <w:spacing w:line="276" w:lineRule="auto"/>
              <w:jc w:val="center"/>
              <w:rPr>
                <w:szCs w:val="21"/>
              </w:rPr>
            </w:pPr>
            <w:r>
              <w:rPr>
                <w:rFonts w:hint="eastAsia"/>
                <w:szCs w:val="21"/>
              </w:rPr>
              <w:t>児童指導員</w:t>
            </w:r>
          </w:p>
          <w:p w14:paraId="614AB55C" w14:textId="77777777" w:rsidR="00D729B1" w:rsidRDefault="003C7375" w:rsidP="00CB12C8">
            <w:pPr>
              <w:spacing w:line="276" w:lineRule="auto"/>
              <w:jc w:val="center"/>
              <w:rPr>
                <w:szCs w:val="21"/>
              </w:rPr>
            </w:pPr>
            <w:r>
              <w:rPr>
                <w:rFonts w:hint="eastAsia"/>
                <w:szCs w:val="21"/>
              </w:rPr>
              <w:t>指導員</w:t>
            </w:r>
          </w:p>
        </w:tc>
      </w:tr>
      <w:tr w:rsidR="00D729B1" w14:paraId="25972A6C" w14:textId="77777777" w:rsidTr="0098318C">
        <w:trPr>
          <w:trHeight w:val="567"/>
        </w:trPr>
        <w:tc>
          <w:tcPr>
            <w:tcW w:w="428" w:type="dxa"/>
            <w:vMerge w:val="restart"/>
          </w:tcPr>
          <w:p w14:paraId="0391B2B7" w14:textId="77777777" w:rsidR="00D729B1" w:rsidRDefault="00D729B1" w:rsidP="006C30FC">
            <w:pPr>
              <w:rPr>
                <w:szCs w:val="21"/>
              </w:rPr>
            </w:pPr>
            <w:r>
              <w:rPr>
                <w:rFonts w:hint="eastAsia"/>
                <w:szCs w:val="21"/>
              </w:rPr>
              <w:t>生</w:t>
            </w:r>
          </w:p>
          <w:p w14:paraId="0781CCA8" w14:textId="77777777" w:rsidR="00D729B1" w:rsidRDefault="00D729B1">
            <w:pPr>
              <w:rPr>
                <w:szCs w:val="21"/>
              </w:rPr>
            </w:pPr>
            <w:r>
              <w:rPr>
                <w:rFonts w:hint="eastAsia"/>
                <w:szCs w:val="21"/>
              </w:rPr>
              <w:t>活</w:t>
            </w:r>
          </w:p>
          <w:p w14:paraId="19950906" w14:textId="77777777" w:rsidR="00D729B1" w:rsidRDefault="00D729B1">
            <w:pPr>
              <w:rPr>
                <w:szCs w:val="21"/>
              </w:rPr>
            </w:pPr>
            <w:r>
              <w:rPr>
                <w:rFonts w:hint="eastAsia"/>
                <w:szCs w:val="21"/>
              </w:rPr>
              <w:t>用</w:t>
            </w:r>
          </w:p>
          <w:p w14:paraId="0587E34E" w14:textId="77777777" w:rsidR="00D729B1" w:rsidRDefault="00D729B1">
            <w:pPr>
              <w:rPr>
                <w:szCs w:val="21"/>
              </w:rPr>
            </w:pPr>
            <w:r>
              <w:rPr>
                <w:rFonts w:hint="eastAsia"/>
                <w:szCs w:val="21"/>
              </w:rPr>
              <w:t>品</w:t>
            </w:r>
          </w:p>
        </w:tc>
        <w:tc>
          <w:tcPr>
            <w:tcW w:w="555" w:type="dxa"/>
            <w:vAlign w:val="center"/>
          </w:tcPr>
          <w:p w14:paraId="4927DCAF" w14:textId="77777777" w:rsidR="00D729B1" w:rsidRDefault="00D729B1" w:rsidP="007D5E2E">
            <w:pPr>
              <w:jc w:val="center"/>
              <w:rPr>
                <w:szCs w:val="21"/>
              </w:rPr>
            </w:pPr>
            <w:r>
              <w:rPr>
                <w:rFonts w:hint="eastAsia"/>
                <w:szCs w:val="21"/>
              </w:rPr>
              <w:t>３</w:t>
            </w:r>
          </w:p>
        </w:tc>
        <w:tc>
          <w:tcPr>
            <w:tcW w:w="4319" w:type="dxa"/>
            <w:vAlign w:val="center"/>
          </w:tcPr>
          <w:p w14:paraId="194A0C01" w14:textId="77777777" w:rsidR="00BE3054" w:rsidRDefault="00BE3054" w:rsidP="00BE3054">
            <w:pPr>
              <w:rPr>
                <w:szCs w:val="21"/>
              </w:rPr>
            </w:pPr>
            <w:r>
              <w:rPr>
                <w:rFonts w:hint="eastAsia"/>
                <w:szCs w:val="21"/>
              </w:rPr>
              <w:t>毛布・タオル</w:t>
            </w:r>
          </w:p>
        </w:tc>
        <w:tc>
          <w:tcPr>
            <w:tcW w:w="1718" w:type="dxa"/>
            <w:vAlign w:val="center"/>
          </w:tcPr>
          <w:p w14:paraId="48BB4174" w14:textId="77777777" w:rsidR="00D729B1" w:rsidRDefault="00BE3054" w:rsidP="00BE3054">
            <w:pPr>
              <w:jc w:val="center"/>
              <w:rPr>
                <w:szCs w:val="21"/>
              </w:rPr>
            </w:pPr>
            <w:r>
              <w:rPr>
                <w:rFonts w:hint="eastAsia"/>
                <w:szCs w:val="21"/>
              </w:rPr>
              <w:t>１０枚</w:t>
            </w:r>
          </w:p>
        </w:tc>
        <w:tc>
          <w:tcPr>
            <w:tcW w:w="1718" w:type="dxa"/>
            <w:vAlign w:val="center"/>
          </w:tcPr>
          <w:p w14:paraId="52CAD6BB" w14:textId="77777777" w:rsidR="00D729B1" w:rsidRDefault="00FD2F0F" w:rsidP="00FD2F0F">
            <w:pPr>
              <w:jc w:val="center"/>
              <w:rPr>
                <w:szCs w:val="21"/>
              </w:rPr>
            </w:pPr>
            <w:r>
              <w:rPr>
                <w:rFonts w:hint="eastAsia"/>
                <w:szCs w:val="21"/>
              </w:rPr>
              <w:t>当事業所</w:t>
            </w:r>
          </w:p>
        </w:tc>
        <w:tc>
          <w:tcPr>
            <w:tcW w:w="1718" w:type="dxa"/>
          </w:tcPr>
          <w:p w14:paraId="4A9CAABC" w14:textId="77777777" w:rsidR="00CB12C8" w:rsidRDefault="003C7375" w:rsidP="00CB12C8">
            <w:pPr>
              <w:spacing w:line="276" w:lineRule="auto"/>
              <w:jc w:val="center"/>
              <w:rPr>
                <w:szCs w:val="21"/>
              </w:rPr>
            </w:pPr>
            <w:r>
              <w:rPr>
                <w:rFonts w:hint="eastAsia"/>
                <w:szCs w:val="21"/>
              </w:rPr>
              <w:t>児童指導員</w:t>
            </w:r>
          </w:p>
          <w:p w14:paraId="774ED03A" w14:textId="77777777" w:rsidR="00D729B1" w:rsidRDefault="003C7375" w:rsidP="00CB12C8">
            <w:pPr>
              <w:spacing w:line="276" w:lineRule="auto"/>
              <w:jc w:val="center"/>
              <w:rPr>
                <w:szCs w:val="21"/>
              </w:rPr>
            </w:pPr>
            <w:r>
              <w:rPr>
                <w:rFonts w:hint="eastAsia"/>
                <w:szCs w:val="21"/>
              </w:rPr>
              <w:t>指導員</w:t>
            </w:r>
          </w:p>
        </w:tc>
      </w:tr>
      <w:tr w:rsidR="00D729B1" w14:paraId="6C0572F4" w14:textId="77777777" w:rsidTr="0098318C">
        <w:trPr>
          <w:trHeight w:val="372"/>
        </w:trPr>
        <w:tc>
          <w:tcPr>
            <w:tcW w:w="428" w:type="dxa"/>
            <w:vMerge/>
          </w:tcPr>
          <w:p w14:paraId="334333B2" w14:textId="77777777" w:rsidR="00D729B1" w:rsidRDefault="00D729B1">
            <w:pPr>
              <w:rPr>
                <w:szCs w:val="21"/>
              </w:rPr>
            </w:pPr>
          </w:p>
        </w:tc>
        <w:tc>
          <w:tcPr>
            <w:tcW w:w="555" w:type="dxa"/>
            <w:vAlign w:val="center"/>
          </w:tcPr>
          <w:p w14:paraId="342311ED" w14:textId="77777777" w:rsidR="00D729B1" w:rsidRDefault="00D729B1" w:rsidP="007D5E2E">
            <w:pPr>
              <w:jc w:val="center"/>
              <w:rPr>
                <w:szCs w:val="21"/>
              </w:rPr>
            </w:pPr>
            <w:r>
              <w:rPr>
                <w:rFonts w:hint="eastAsia"/>
                <w:szCs w:val="21"/>
              </w:rPr>
              <w:t>４</w:t>
            </w:r>
          </w:p>
        </w:tc>
        <w:tc>
          <w:tcPr>
            <w:tcW w:w="4319" w:type="dxa"/>
          </w:tcPr>
          <w:p w14:paraId="407377E8" w14:textId="77777777" w:rsidR="00D729B1" w:rsidRDefault="00EF16CD">
            <w:pPr>
              <w:rPr>
                <w:szCs w:val="21"/>
              </w:rPr>
            </w:pPr>
            <w:r>
              <w:rPr>
                <w:rFonts w:hint="eastAsia"/>
                <w:szCs w:val="21"/>
              </w:rPr>
              <w:t>炊き出し道具</w:t>
            </w:r>
          </w:p>
          <w:p w14:paraId="28CBCBB6" w14:textId="77777777" w:rsidR="00EF16CD" w:rsidRDefault="00EF16CD">
            <w:pPr>
              <w:rPr>
                <w:szCs w:val="21"/>
              </w:rPr>
            </w:pPr>
            <w:r>
              <w:rPr>
                <w:rFonts w:hint="eastAsia"/>
                <w:szCs w:val="21"/>
              </w:rPr>
              <w:t>（カセットコンロ、カセットボンベ、鍋等）</w:t>
            </w:r>
          </w:p>
        </w:tc>
        <w:tc>
          <w:tcPr>
            <w:tcW w:w="1718" w:type="dxa"/>
            <w:vAlign w:val="center"/>
          </w:tcPr>
          <w:p w14:paraId="2D52C316" w14:textId="77777777" w:rsidR="00D729B1" w:rsidRDefault="00BE3054" w:rsidP="00BE3054">
            <w:pPr>
              <w:jc w:val="center"/>
              <w:rPr>
                <w:szCs w:val="21"/>
              </w:rPr>
            </w:pPr>
            <w:r>
              <w:rPr>
                <w:rFonts w:hint="eastAsia"/>
                <w:szCs w:val="21"/>
              </w:rPr>
              <w:t>一式</w:t>
            </w:r>
          </w:p>
        </w:tc>
        <w:tc>
          <w:tcPr>
            <w:tcW w:w="1718" w:type="dxa"/>
            <w:vAlign w:val="center"/>
          </w:tcPr>
          <w:p w14:paraId="5B12DEC9" w14:textId="77777777" w:rsidR="00D729B1" w:rsidRDefault="00FD2F0F" w:rsidP="00FD2F0F">
            <w:pPr>
              <w:jc w:val="center"/>
              <w:rPr>
                <w:szCs w:val="21"/>
              </w:rPr>
            </w:pPr>
            <w:r>
              <w:rPr>
                <w:rFonts w:hint="eastAsia"/>
                <w:szCs w:val="21"/>
              </w:rPr>
              <w:t>当事業所</w:t>
            </w:r>
          </w:p>
        </w:tc>
        <w:tc>
          <w:tcPr>
            <w:tcW w:w="1718" w:type="dxa"/>
          </w:tcPr>
          <w:p w14:paraId="7DF99CE8" w14:textId="77777777" w:rsidR="00D729B1" w:rsidRDefault="003C7375" w:rsidP="0098318C">
            <w:pPr>
              <w:spacing w:line="480" w:lineRule="auto"/>
              <w:jc w:val="center"/>
              <w:rPr>
                <w:szCs w:val="21"/>
              </w:rPr>
            </w:pPr>
            <w:r>
              <w:rPr>
                <w:rFonts w:hint="eastAsia"/>
                <w:szCs w:val="21"/>
              </w:rPr>
              <w:t>管理者</w:t>
            </w:r>
          </w:p>
        </w:tc>
      </w:tr>
      <w:tr w:rsidR="00D729B1" w14:paraId="328981E5" w14:textId="77777777" w:rsidTr="0098318C">
        <w:trPr>
          <w:trHeight w:val="312"/>
        </w:trPr>
        <w:tc>
          <w:tcPr>
            <w:tcW w:w="428" w:type="dxa"/>
            <w:vMerge/>
          </w:tcPr>
          <w:p w14:paraId="2817F274" w14:textId="77777777" w:rsidR="00D729B1" w:rsidRDefault="00D729B1">
            <w:pPr>
              <w:rPr>
                <w:szCs w:val="21"/>
              </w:rPr>
            </w:pPr>
          </w:p>
        </w:tc>
        <w:tc>
          <w:tcPr>
            <w:tcW w:w="555" w:type="dxa"/>
            <w:vAlign w:val="center"/>
          </w:tcPr>
          <w:p w14:paraId="39BD10B3" w14:textId="77777777" w:rsidR="00D729B1" w:rsidRDefault="00D729B1" w:rsidP="007D5E2E">
            <w:pPr>
              <w:jc w:val="center"/>
              <w:rPr>
                <w:szCs w:val="21"/>
              </w:rPr>
            </w:pPr>
            <w:r>
              <w:rPr>
                <w:rFonts w:hint="eastAsia"/>
                <w:szCs w:val="21"/>
              </w:rPr>
              <w:t>５</w:t>
            </w:r>
          </w:p>
        </w:tc>
        <w:tc>
          <w:tcPr>
            <w:tcW w:w="4319" w:type="dxa"/>
          </w:tcPr>
          <w:p w14:paraId="25368496" w14:textId="77777777" w:rsidR="00D729B1" w:rsidRDefault="00EF16CD">
            <w:pPr>
              <w:rPr>
                <w:szCs w:val="21"/>
              </w:rPr>
            </w:pPr>
            <w:r>
              <w:rPr>
                <w:rFonts w:hint="eastAsia"/>
                <w:szCs w:val="21"/>
              </w:rPr>
              <w:t>食器セット</w:t>
            </w:r>
          </w:p>
          <w:p w14:paraId="37893500" w14:textId="77777777" w:rsidR="00EF16CD" w:rsidRDefault="00EF16CD">
            <w:pPr>
              <w:rPr>
                <w:szCs w:val="21"/>
              </w:rPr>
            </w:pPr>
            <w:r>
              <w:rPr>
                <w:rFonts w:hint="eastAsia"/>
                <w:szCs w:val="21"/>
              </w:rPr>
              <w:t>（皿、紙コップ、箸等）</w:t>
            </w:r>
          </w:p>
        </w:tc>
        <w:tc>
          <w:tcPr>
            <w:tcW w:w="1718" w:type="dxa"/>
            <w:vAlign w:val="center"/>
          </w:tcPr>
          <w:p w14:paraId="25C317EB" w14:textId="77777777" w:rsidR="00BE3054" w:rsidRDefault="00BE3054" w:rsidP="00BE3054">
            <w:pPr>
              <w:jc w:val="center"/>
              <w:rPr>
                <w:szCs w:val="21"/>
              </w:rPr>
            </w:pPr>
            <w:r>
              <w:rPr>
                <w:rFonts w:hint="eastAsia"/>
                <w:szCs w:val="21"/>
              </w:rPr>
              <w:t>一式</w:t>
            </w:r>
          </w:p>
        </w:tc>
        <w:tc>
          <w:tcPr>
            <w:tcW w:w="1718" w:type="dxa"/>
            <w:vAlign w:val="center"/>
          </w:tcPr>
          <w:p w14:paraId="487960D2" w14:textId="77777777" w:rsidR="00D729B1" w:rsidRDefault="00FD2F0F" w:rsidP="00FD2F0F">
            <w:pPr>
              <w:jc w:val="center"/>
              <w:rPr>
                <w:szCs w:val="21"/>
              </w:rPr>
            </w:pPr>
            <w:r>
              <w:rPr>
                <w:rFonts w:hint="eastAsia"/>
                <w:szCs w:val="21"/>
              </w:rPr>
              <w:t>当事業所</w:t>
            </w:r>
          </w:p>
        </w:tc>
        <w:tc>
          <w:tcPr>
            <w:tcW w:w="1718" w:type="dxa"/>
          </w:tcPr>
          <w:p w14:paraId="738438F2" w14:textId="77777777" w:rsidR="00D729B1" w:rsidRDefault="003C7375" w:rsidP="00126FA8">
            <w:pPr>
              <w:spacing w:line="480" w:lineRule="auto"/>
              <w:jc w:val="center"/>
              <w:rPr>
                <w:szCs w:val="21"/>
              </w:rPr>
            </w:pPr>
            <w:r>
              <w:rPr>
                <w:rFonts w:hint="eastAsia"/>
                <w:szCs w:val="21"/>
              </w:rPr>
              <w:t>管理者</w:t>
            </w:r>
          </w:p>
        </w:tc>
      </w:tr>
      <w:tr w:rsidR="00D729B1" w14:paraId="36CAC30D" w14:textId="77777777" w:rsidTr="0098318C">
        <w:trPr>
          <w:trHeight w:val="567"/>
        </w:trPr>
        <w:tc>
          <w:tcPr>
            <w:tcW w:w="428" w:type="dxa"/>
            <w:vMerge/>
          </w:tcPr>
          <w:p w14:paraId="6048E9E8" w14:textId="77777777" w:rsidR="00D729B1" w:rsidRDefault="00D729B1">
            <w:pPr>
              <w:rPr>
                <w:szCs w:val="21"/>
              </w:rPr>
            </w:pPr>
          </w:p>
        </w:tc>
        <w:tc>
          <w:tcPr>
            <w:tcW w:w="555" w:type="dxa"/>
            <w:tcBorders>
              <w:bottom w:val="single" w:sz="4" w:space="0" w:color="auto"/>
            </w:tcBorders>
            <w:vAlign w:val="center"/>
          </w:tcPr>
          <w:p w14:paraId="68426091" w14:textId="77777777" w:rsidR="00D729B1" w:rsidRDefault="00D729B1" w:rsidP="007D5E2E">
            <w:pPr>
              <w:jc w:val="center"/>
              <w:rPr>
                <w:szCs w:val="21"/>
              </w:rPr>
            </w:pPr>
            <w:r>
              <w:rPr>
                <w:rFonts w:hint="eastAsia"/>
                <w:szCs w:val="21"/>
              </w:rPr>
              <w:t>６</w:t>
            </w:r>
          </w:p>
        </w:tc>
        <w:tc>
          <w:tcPr>
            <w:tcW w:w="4319" w:type="dxa"/>
            <w:tcBorders>
              <w:bottom w:val="single" w:sz="4" w:space="0" w:color="auto"/>
            </w:tcBorders>
            <w:vAlign w:val="center"/>
          </w:tcPr>
          <w:p w14:paraId="557F7B1C" w14:textId="77777777" w:rsidR="00EF16CD" w:rsidRDefault="00EF16CD" w:rsidP="00BE3054">
            <w:pPr>
              <w:rPr>
                <w:szCs w:val="21"/>
              </w:rPr>
            </w:pPr>
            <w:r>
              <w:rPr>
                <w:rFonts w:hint="eastAsia"/>
                <w:szCs w:val="21"/>
              </w:rPr>
              <w:t>ティッシュ・ウエットティッシュ</w:t>
            </w:r>
          </w:p>
        </w:tc>
        <w:tc>
          <w:tcPr>
            <w:tcW w:w="1718" w:type="dxa"/>
            <w:tcBorders>
              <w:bottom w:val="single" w:sz="4" w:space="0" w:color="auto"/>
            </w:tcBorders>
            <w:vAlign w:val="center"/>
          </w:tcPr>
          <w:p w14:paraId="16A2B23F" w14:textId="77777777" w:rsidR="00D729B1" w:rsidRDefault="00BE3054" w:rsidP="00BE3054">
            <w:pPr>
              <w:jc w:val="center"/>
              <w:rPr>
                <w:szCs w:val="21"/>
              </w:rPr>
            </w:pPr>
            <w:r>
              <w:rPr>
                <w:rFonts w:hint="eastAsia"/>
                <w:szCs w:val="21"/>
              </w:rPr>
              <w:t>２個</w:t>
            </w:r>
          </w:p>
        </w:tc>
        <w:tc>
          <w:tcPr>
            <w:tcW w:w="1718" w:type="dxa"/>
            <w:tcBorders>
              <w:bottom w:val="single" w:sz="4" w:space="0" w:color="auto"/>
            </w:tcBorders>
            <w:vAlign w:val="center"/>
          </w:tcPr>
          <w:p w14:paraId="7A9CE2E4" w14:textId="77777777" w:rsidR="00D729B1" w:rsidRDefault="00FD2F0F" w:rsidP="00FD2F0F">
            <w:pPr>
              <w:jc w:val="center"/>
              <w:rPr>
                <w:szCs w:val="21"/>
              </w:rPr>
            </w:pPr>
            <w:r>
              <w:rPr>
                <w:rFonts w:hint="eastAsia"/>
                <w:szCs w:val="21"/>
              </w:rPr>
              <w:t>当事業所</w:t>
            </w:r>
          </w:p>
        </w:tc>
        <w:tc>
          <w:tcPr>
            <w:tcW w:w="1718" w:type="dxa"/>
            <w:tcBorders>
              <w:bottom w:val="single" w:sz="4" w:space="0" w:color="auto"/>
            </w:tcBorders>
          </w:tcPr>
          <w:p w14:paraId="6FB93405" w14:textId="77777777" w:rsidR="00CB12C8" w:rsidRDefault="00CB12C8" w:rsidP="00CB12C8">
            <w:pPr>
              <w:spacing w:line="276" w:lineRule="auto"/>
              <w:jc w:val="center"/>
              <w:rPr>
                <w:szCs w:val="21"/>
              </w:rPr>
            </w:pPr>
            <w:r>
              <w:rPr>
                <w:rFonts w:hint="eastAsia"/>
                <w:szCs w:val="21"/>
              </w:rPr>
              <w:t>児童指導員</w:t>
            </w:r>
          </w:p>
          <w:p w14:paraId="2F0D92F0" w14:textId="77777777" w:rsidR="00D729B1" w:rsidRDefault="00CB12C8" w:rsidP="00CB12C8">
            <w:pPr>
              <w:spacing w:line="276" w:lineRule="auto"/>
              <w:jc w:val="center"/>
              <w:rPr>
                <w:szCs w:val="21"/>
              </w:rPr>
            </w:pPr>
            <w:r>
              <w:rPr>
                <w:rFonts w:hint="eastAsia"/>
                <w:szCs w:val="21"/>
              </w:rPr>
              <w:t>指導員</w:t>
            </w:r>
          </w:p>
        </w:tc>
      </w:tr>
      <w:tr w:rsidR="00D729B1" w14:paraId="41132696" w14:textId="77777777" w:rsidTr="0098318C">
        <w:trPr>
          <w:trHeight w:val="567"/>
        </w:trPr>
        <w:tc>
          <w:tcPr>
            <w:tcW w:w="428" w:type="dxa"/>
            <w:vMerge/>
          </w:tcPr>
          <w:p w14:paraId="1BA9969A" w14:textId="77777777" w:rsidR="00D729B1" w:rsidRDefault="00D729B1">
            <w:pPr>
              <w:rPr>
                <w:szCs w:val="21"/>
              </w:rPr>
            </w:pPr>
          </w:p>
        </w:tc>
        <w:tc>
          <w:tcPr>
            <w:tcW w:w="555" w:type="dxa"/>
            <w:vAlign w:val="center"/>
          </w:tcPr>
          <w:p w14:paraId="5403535B" w14:textId="77777777" w:rsidR="00D729B1" w:rsidRDefault="00D729B1" w:rsidP="007D5E2E">
            <w:pPr>
              <w:jc w:val="center"/>
              <w:rPr>
                <w:szCs w:val="21"/>
              </w:rPr>
            </w:pPr>
            <w:r>
              <w:rPr>
                <w:rFonts w:hint="eastAsia"/>
                <w:szCs w:val="21"/>
              </w:rPr>
              <w:t>７</w:t>
            </w:r>
          </w:p>
        </w:tc>
        <w:tc>
          <w:tcPr>
            <w:tcW w:w="4319" w:type="dxa"/>
            <w:vAlign w:val="center"/>
          </w:tcPr>
          <w:p w14:paraId="1EA1B9DB" w14:textId="77777777" w:rsidR="00EF16CD" w:rsidRDefault="00EF16CD" w:rsidP="00BE3054">
            <w:pPr>
              <w:rPr>
                <w:szCs w:val="21"/>
              </w:rPr>
            </w:pPr>
            <w:r>
              <w:rPr>
                <w:rFonts w:hint="eastAsia"/>
                <w:szCs w:val="21"/>
              </w:rPr>
              <w:t>軍手</w:t>
            </w:r>
          </w:p>
        </w:tc>
        <w:tc>
          <w:tcPr>
            <w:tcW w:w="1718" w:type="dxa"/>
            <w:vAlign w:val="center"/>
          </w:tcPr>
          <w:p w14:paraId="3D63BA56" w14:textId="77777777" w:rsidR="00D729B1" w:rsidRDefault="00BE3054" w:rsidP="00BE3054">
            <w:pPr>
              <w:jc w:val="center"/>
              <w:rPr>
                <w:szCs w:val="21"/>
              </w:rPr>
            </w:pPr>
            <w:r>
              <w:rPr>
                <w:rFonts w:hint="eastAsia"/>
                <w:szCs w:val="21"/>
              </w:rPr>
              <w:t>５組</w:t>
            </w:r>
          </w:p>
        </w:tc>
        <w:tc>
          <w:tcPr>
            <w:tcW w:w="1718" w:type="dxa"/>
            <w:vAlign w:val="center"/>
          </w:tcPr>
          <w:p w14:paraId="35F03C6D" w14:textId="77777777" w:rsidR="00D729B1" w:rsidRDefault="00FD2F0F" w:rsidP="00FD2F0F">
            <w:pPr>
              <w:jc w:val="center"/>
              <w:rPr>
                <w:szCs w:val="21"/>
              </w:rPr>
            </w:pPr>
            <w:r>
              <w:rPr>
                <w:rFonts w:hint="eastAsia"/>
                <w:szCs w:val="21"/>
              </w:rPr>
              <w:t>当事業所</w:t>
            </w:r>
          </w:p>
        </w:tc>
        <w:tc>
          <w:tcPr>
            <w:tcW w:w="1718" w:type="dxa"/>
          </w:tcPr>
          <w:p w14:paraId="5C4AEA80" w14:textId="77777777" w:rsidR="00D729B1" w:rsidRDefault="00CB12C8" w:rsidP="004A2EA5">
            <w:pPr>
              <w:spacing w:line="360" w:lineRule="auto"/>
              <w:jc w:val="center"/>
              <w:rPr>
                <w:szCs w:val="21"/>
              </w:rPr>
            </w:pPr>
            <w:r>
              <w:rPr>
                <w:rFonts w:hint="eastAsia"/>
                <w:szCs w:val="21"/>
              </w:rPr>
              <w:t>所長</w:t>
            </w:r>
          </w:p>
        </w:tc>
      </w:tr>
      <w:tr w:rsidR="008112E5" w14:paraId="6DCB16FE" w14:textId="77777777" w:rsidTr="004A2EA5">
        <w:trPr>
          <w:trHeight w:val="782"/>
        </w:trPr>
        <w:tc>
          <w:tcPr>
            <w:tcW w:w="428" w:type="dxa"/>
            <w:vMerge/>
          </w:tcPr>
          <w:p w14:paraId="16BC2C86" w14:textId="77777777" w:rsidR="008112E5" w:rsidRDefault="008112E5" w:rsidP="008112E5">
            <w:pPr>
              <w:rPr>
                <w:szCs w:val="21"/>
              </w:rPr>
            </w:pPr>
          </w:p>
        </w:tc>
        <w:tc>
          <w:tcPr>
            <w:tcW w:w="555" w:type="dxa"/>
            <w:vAlign w:val="center"/>
          </w:tcPr>
          <w:p w14:paraId="4C04D6F6" w14:textId="77777777" w:rsidR="008112E5" w:rsidRDefault="008112E5" w:rsidP="004A2EA5">
            <w:pPr>
              <w:jc w:val="center"/>
              <w:rPr>
                <w:szCs w:val="21"/>
              </w:rPr>
            </w:pPr>
            <w:r>
              <w:rPr>
                <w:rFonts w:hint="eastAsia"/>
                <w:szCs w:val="21"/>
              </w:rPr>
              <w:t>８</w:t>
            </w:r>
          </w:p>
        </w:tc>
        <w:tc>
          <w:tcPr>
            <w:tcW w:w="4319" w:type="dxa"/>
            <w:vAlign w:val="center"/>
          </w:tcPr>
          <w:p w14:paraId="70B783BD" w14:textId="77777777" w:rsidR="008112E5" w:rsidRDefault="004A2EA5" w:rsidP="00BE3054">
            <w:pPr>
              <w:rPr>
                <w:szCs w:val="21"/>
              </w:rPr>
            </w:pPr>
            <w:r>
              <w:rPr>
                <w:rFonts w:hint="eastAsia"/>
                <w:szCs w:val="21"/>
              </w:rPr>
              <w:t>防塵マスク</w:t>
            </w:r>
          </w:p>
        </w:tc>
        <w:tc>
          <w:tcPr>
            <w:tcW w:w="1718" w:type="dxa"/>
            <w:vAlign w:val="center"/>
          </w:tcPr>
          <w:p w14:paraId="4B45EAD6" w14:textId="77777777" w:rsidR="008112E5" w:rsidRDefault="00BE3054" w:rsidP="00BE3054">
            <w:pPr>
              <w:jc w:val="center"/>
              <w:rPr>
                <w:szCs w:val="21"/>
              </w:rPr>
            </w:pPr>
            <w:r>
              <w:rPr>
                <w:rFonts w:hint="eastAsia"/>
                <w:szCs w:val="21"/>
              </w:rPr>
              <w:t>１０個</w:t>
            </w:r>
          </w:p>
        </w:tc>
        <w:tc>
          <w:tcPr>
            <w:tcW w:w="1718" w:type="dxa"/>
            <w:vAlign w:val="center"/>
          </w:tcPr>
          <w:p w14:paraId="544EF346" w14:textId="77777777" w:rsidR="008112E5" w:rsidRDefault="00FD2F0F" w:rsidP="00FD2F0F">
            <w:pPr>
              <w:jc w:val="center"/>
              <w:rPr>
                <w:szCs w:val="21"/>
              </w:rPr>
            </w:pPr>
            <w:r>
              <w:rPr>
                <w:rFonts w:hint="eastAsia"/>
                <w:szCs w:val="21"/>
              </w:rPr>
              <w:t>当事業所</w:t>
            </w:r>
          </w:p>
        </w:tc>
        <w:tc>
          <w:tcPr>
            <w:tcW w:w="1718" w:type="dxa"/>
          </w:tcPr>
          <w:p w14:paraId="73D7B4F8" w14:textId="77777777" w:rsidR="00CB12C8" w:rsidRDefault="00CB12C8" w:rsidP="004A2EA5">
            <w:pPr>
              <w:jc w:val="center"/>
              <w:rPr>
                <w:szCs w:val="21"/>
              </w:rPr>
            </w:pPr>
            <w:r>
              <w:rPr>
                <w:rFonts w:hint="eastAsia"/>
                <w:szCs w:val="21"/>
              </w:rPr>
              <w:t>児童指導員</w:t>
            </w:r>
          </w:p>
          <w:p w14:paraId="3546878E" w14:textId="77777777" w:rsidR="008112E5" w:rsidRDefault="00CB12C8" w:rsidP="0098318C">
            <w:pPr>
              <w:spacing w:line="360" w:lineRule="auto"/>
              <w:jc w:val="center"/>
              <w:rPr>
                <w:szCs w:val="21"/>
              </w:rPr>
            </w:pPr>
            <w:r>
              <w:rPr>
                <w:rFonts w:hint="eastAsia"/>
                <w:szCs w:val="21"/>
              </w:rPr>
              <w:t>指導員</w:t>
            </w:r>
          </w:p>
        </w:tc>
      </w:tr>
      <w:tr w:rsidR="008112E5" w14:paraId="5E4D4557" w14:textId="77777777" w:rsidTr="0098318C">
        <w:trPr>
          <w:trHeight w:val="567"/>
        </w:trPr>
        <w:tc>
          <w:tcPr>
            <w:tcW w:w="428" w:type="dxa"/>
            <w:vMerge/>
          </w:tcPr>
          <w:p w14:paraId="233E0842" w14:textId="77777777" w:rsidR="008112E5" w:rsidRDefault="008112E5" w:rsidP="008112E5">
            <w:pPr>
              <w:rPr>
                <w:szCs w:val="21"/>
              </w:rPr>
            </w:pPr>
          </w:p>
        </w:tc>
        <w:tc>
          <w:tcPr>
            <w:tcW w:w="555" w:type="dxa"/>
            <w:vAlign w:val="center"/>
          </w:tcPr>
          <w:p w14:paraId="1DCF9ABB" w14:textId="77777777" w:rsidR="008112E5" w:rsidRDefault="008112E5" w:rsidP="007D5E2E">
            <w:pPr>
              <w:jc w:val="center"/>
              <w:rPr>
                <w:szCs w:val="21"/>
              </w:rPr>
            </w:pPr>
            <w:r>
              <w:rPr>
                <w:rFonts w:hint="eastAsia"/>
                <w:szCs w:val="21"/>
              </w:rPr>
              <w:t>９</w:t>
            </w:r>
          </w:p>
        </w:tc>
        <w:tc>
          <w:tcPr>
            <w:tcW w:w="4319" w:type="dxa"/>
            <w:vAlign w:val="center"/>
          </w:tcPr>
          <w:p w14:paraId="406FA7BD" w14:textId="77777777" w:rsidR="008112E5" w:rsidRDefault="008112E5" w:rsidP="00BE3054">
            <w:pPr>
              <w:rPr>
                <w:szCs w:val="21"/>
              </w:rPr>
            </w:pPr>
            <w:r>
              <w:rPr>
                <w:rFonts w:hint="eastAsia"/>
                <w:szCs w:val="21"/>
              </w:rPr>
              <w:t>防水シート</w:t>
            </w:r>
          </w:p>
        </w:tc>
        <w:tc>
          <w:tcPr>
            <w:tcW w:w="1718" w:type="dxa"/>
            <w:vAlign w:val="center"/>
          </w:tcPr>
          <w:p w14:paraId="1682D328" w14:textId="77777777" w:rsidR="008112E5" w:rsidRDefault="00BE3054" w:rsidP="00BE3054">
            <w:pPr>
              <w:jc w:val="center"/>
              <w:rPr>
                <w:szCs w:val="21"/>
              </w:rPr>
            </w:pPr>
            <w:r>
              <w:rPr>
                <w:rFonts w:hint="eastAsia"/>
                <w:szCs w:val="21"/>
              </w:rPr>
              <w:t>２枚</w:t>
            </w:r>
          </w:p>
        </w:tc>
        <w:tc>
          <w:tcPr>
            <w:tcW w:w="1718" w:type="dxa"/>
            <w:vAlign w:val="center"/>
          </w:tcPr>
          <w:p w14:paraId="33EB62AC" w14:textId="77777777" w:rsidR="008112E5" w:rsidRDefault="00FD2F0F" w:rsidP="00FD2F0F">
            <w:pPr>
              <w:jc w:val="center"/>
              <w:rPr>
                <w:szCs w:val="21"/>
              </w:rPr>
            </w:pPr>
            <w:r>
              <w:rPr>
                <w:rFonts w:hint="eastAsia"/>
                <w:szCs w:val="21"/>
              </w:rPr>
              <w:t>当事業所</w:t>
            </w:r>
          </w:p>
        </w:tc>
        <w:tc>
          <w:tcPr>
            <w:tcW w:w="1718" w:type="dxa"/>
          </w:tcPr>
          <w:p w14:paraId="683542B7" w14:textId="77777777" w:rsidR="008112E5" w:rsidRDefault="00CB12C8" w:rsidP="004A2EA5">
            <w:pPr>
              <w:spacing w:line="360" w:lineRule="auto"/>
              <w:jc w:val="center"/>
              <w:rPr>
                <w:szCs w:val="21"/>
              </w:rPr>
            </w:pPr>
            <w:r>
              <w:rPr>
                <w:rFonts w:hint="eastAsia"/>
                <w:szCs w:val="21"/>
              </w:rPr>
              <w:t>管理者</w:t>
            </w:r>
          </w:p>
        </w:tc>
      </w:tr>
      <w:tr w:rsidR="008112E5" w14:paraId="5D3A03FB" w14:textId="77777777" w:rsidTr="0098318C">
        <w:trPr>
          <w:trHeight w:val="567"/>
        </w:trPr>
        <w:tc>
          <w:tcPr>
            <w:tcW w:w="428" w:type="dxa"/>
            <w:vMerge w:val="restart"/>
          </w:tcPr>
          <w:p w14:paraId="5569F2CC" w14:textId="77777777" w:rsidR="008112E5" w:rsidRDefault="008112E5" w:rsidP="008112E5">
            <w:pPr>
              <w:rPr>
                <w:szCs w:val="21"/>
              </w:rPr>
            </w:pPr>
            <w:r>
              <w:rPr>
                <w:rFonts w:hint="eastAsia"/>
                <w:szCs w:val="21"/>
              </w:rPr>
              <w:t>機材他</w:t>
            </w:r>
          </w:p>
        </w:tc>
        <w:tc>
          <w:tcPr>
            <w:tcW w:w="555" w:type="dxa"/>
            <w:vAlign w:val="center"/>
          </w:tcPr>
          <w:p w14:paraId="5C944DEE" w14:textId="77777777" w:rsidR="008112E5" w:rsidRDefault="008112E5" w:rsidP="007D5E2E">
            <w:pPr>
              <w:jc w:val="center"/>
              <w:rPr>
                <w:szCs w:val="21"/>
              </w:rPr>
            </w:pPr>
            <w:r>
              <w:rPr>
                <w:rFonts w:hint="eastAsia"/>
                <w:szCs w:val="21"/>
              </w:rPr>
              <w:t>10</w:t>
            </w:r>
          </w:p>
        </w:tc>
        <w:tc>
          <w:tcPr>
            <w:tcW w:w="4319" w:type="dxa"/>
            <w:vAlign w:val="center"/>
          </w:tcPr>
          <w:p w14:paraId="407E8ACA" w14:textId="77777777" w:rsidR="008112E5" w:rsidRDefault="008112E5" w:rsidP="00BE3054">
            <w:pPr>
              <w:rPr>
                <w:szCs w:val="21"/>
              </w:rPr>
            </w:pPr>
            <w:r>
              <w:rPr>
                <w:rFonts w:hint="eastAsia"/>
                <w:szCs w:val="21"/>
              </w:rPr>
              <w:t>救急箱</w:t>
            </w:r>
          </w:p>
        </w:tc>
        <w:tc>
          <w:tcPr>
            <w:tcW w:w="1718" w:type="dxa"/>
            <w:vAlign w:val="center"/>
          </w:tcPr>
          <w:p w14:paraId="519F2D5D" w14:textId="77777777" w:rsidR="008112E5" w:rsidRDefault="00BE3054" w:rsidP="00BE3054">
            <w:pPr>
              <w:jc w:val="center"/>
              <w:rPr>
                <w:szCs w:val="21"/>
              </w:rPr>
            </w:pPr>
            <w:r>
              <w:rPr>
                <w:rFonts w:hint="eastAsia"/>
                <w:szCs w:val="21"/>
              </w:rPr>
              <w:t>１セット</w:t>
            </w:r>
          </w:p>
        </w:tc>
        <w:tc>
          <w:tcPr>
            <w:tcW w:w="1718" w:type="dxa"/>
            <w:vAlign w:val="center"/>
          </w:tcPr>
          <w:p w14:paraId="629C3BA6" w14:textId="77777777" w:rsidR="008112E5" w:rsidRDefault="00FD2F0F" w:rsidP="00FD2F0F">
            <w:pPr>
              <w:jc w:val="center"/>
              <w:rPr>
                <w:szCs w:val="21"/>
              </w:rPr>
            </w:pPr>
            <w:r>
              <w:rPr>
                <w:rFonts w:hint="eastAsia"/>
                <w:szCs w:val="21"/>
              </w:rPr>
              <w:t>当事業所</w:t>
            </w:r>
          </w:p>
        </w:tc>
        <w:tc>
          <w:tcPr>
            <w:tcW w:w="1718" w:type="dxa"/>
          </w:tcPr>
          <w:p w14:paraId="1EA93A9B" w14:textId="77777777" w:rsidR="008112E5" w:rsidRDefault="003C7375" w:rsidP="0098318C">
            <w:pPr>
              <w:spacing w:line="360" w:lineRule="auto"/>
              <w:jc w:val="center"/>
              <w:rPr>
                <w:szCs w:val="21"/>
              </w:rPr>
            </w:pPr>
            <w:r>
              <w:rPr>
                <w:rFonts w:hint="eastAsia"/>
                <w:szCs w:val="21"/>
              </w:rPr>
              <w:t>所長</w:t>
            </w:r>
          </w:p>
        </w:tc>
      </w:tr>
      <w:tr w:rsidR="008112E5" w14:paraId="54D56DA1" w14:textId="77777777" w:rsidTr="0098318C">
        <w:trPr>
          <w:trHeight w:val="567"/>
        </w:trPr>
        <w:tc>
          <w:tcPr>
            <w:tcW w:w="428" w:type="dxa"/>
            <w:vMerge/>
          </w:tcPr>
          <w:p w14:paraId="15B78C74" w14:textId="77777777" w:rsidR="008112E5" w:rsidRDefault="008112E5" w:rsidP="008112E5">
            <w:pPr>
              <w:rPr>
                <w:szCs w:val="21"/>
              </w:rPr>
            </w:pPr>
          </w:p>
        </w:tc>
        <w:tc>
          <w:tcPr>
            <w:tcW w:w="555" w:type="dxa"/>
            <w:vAlign w:val="center"/>
          </w:tcPr>
          <w:p w14:paraId="3D93F091" w14:textId="77777777" w:rsidR="008112E5" w:rsidRDefault="008112E5" w:rsidP="007D5E2E">
            <w:pPr>
              <w:jc w:val="center"/>
              <w:rPr>
                <w:szCs w:val="21"/>
              </w:rPr>
            </w:pPr>
            <w:r>
              <w:rPr>
                <w:rFonts w:hint="eastAsia"/>
                <w:szCs w:val="21"/>
              </w:rPr>
              <w:t>11</w:t>
            </w:r>
          </w:p>
        </w:tc>
        <w:tc>
          <w:tcPr>
            <w:tcW w:w="4319" w:type="dxa"/>
            <w:vAlign w:val="center"/>
          </w:tcPr>
          <w:p w14:paraId="6F80CDE1" w14:textId="77777777" w:rsidR="008112E5" w:rsidRDefault="008112E5" w:rsidP="00BE3054">
            <w:pPr>
              <w:rPr>
                <w:szCs w:val="21"/>
              </w:rPr>
            </w:pPr>
            <w:r>
              <w:rPr>
                <w:rFonts w:hint="eastAsia"/>
                <w:szCs w:val="21"/>
              </w:rPr>
              <w:t>懐中電灯（予備の電池含む</w:t>
            </w:r>
            <w:r w:rsidR="00BE3054">
              <w:rPr>
                <w:rFonts w:hint="eastAsia"/>
                <w:szCs w:val="21"/>
              </w:rPr>
              <w:t>）</w:t>
            </w:r>
          </w:p>
        </w:tc>
        <w:tc>
          <w:tcPr>
            <w:tcW w:w="1718" w:type="dxa"/>
            <w:vAlign w:val="center"/>
          </w:tcPr>
          <w:p w14:paraId="3B671D76" w14:textId="77777777" w:rsidR="008112E5" w:rsidRDefault="00BE3054" w:rsidP="00BE3054">
            <w:pPr>
              <w:jc w:val="center"/>
              <w:rPr>
                <w:szCs w:val="21"/>
              </w:rPr>
            </w:pPr>
            <w:r>
              <w:rPr>
                <w:rFonts w:hint="eastAsia"/>
                <w:szCs w:val="21"/>
              </w:rPr>
              <w:t>５個</w:t>
            </w:r>
          </w:p>
        </w:tc>
        <w:tc>
          <w:tcPr>
            <w:tcW w:w="1718" w:type="dxa"/>
            <w:vAlign w:val="center"/>
          </w:tcPr>
          <w:p w14:paraId="7DE200EB" w14:textId="77777777" w:rsidR="008112E5" w:rsidRDefault="00FD2F0F" w:rsidP="00FD2F0F">
            <w:pPr>
              <w:jc w:val="center"/>
              <w:rPr>
                <w:szCs w:val="21"/>
              </w:rPr>
            </w:pPr>
            <w:r>
              <w:rPr>
                <w:rFonts w:hint="eastAsia"/>
                <w:szCs w:val="21"/>
              </w:rPr>
              <w:t>当事業所</w:t>
            </w:r>
          </w:p>
        </w:tc>
        <w:tc>
          <w:tcPr>
            <w:tcW w:w="1718" w:type="dxa"/>
          </w:tcPr>
          <w:p w14:paraId="624A3B65" w14:textId="77777777" w:rsidR="008112E5" w:rsidRDefault="003C7375" w:rsidP="0098318C">
            <w:pPr>
              <w:spacing w:line="360" w:lineRule="auto"/>
              <w:jc w:val="center"/>
              <w:rPr>
                <w:szCs w:val="21"/>
              </w:rPr>
            </w:pPr>
            <w:r>
              <w:rPr>
                <w:rFonts w:hint="eastAsia"/>
                <w:szCs w:val="21"/>
              </w:rPr>
              <w:t>所長</w:t>
            </w:r>
          </w:p>
        </w:tc>
      </w:tr>
      <w:tr w:rsidR="008112E5" w14:paraId="6D5DA126" w14:textId="77777777" w:rsidTr="0098318C">
        <w:trPr>
          <w:trHeight w:val="567"/>
        </w:trPr>
        <w:tc>
          <w:tcPr>
            <w:tcW w:w="428" w:type="dxa"/>
            <w:vMerge/>
          </w:tcPr>
          <w:p w14:paraId="1ADB8E76" w14:textId="77777777" w:rsidR="008112E5" w:rsidRDefault="008112E5" w:rsidP="008112E5">
            <w:pPr>
              <w:rPr>
                <w:szCs w:val="21"/>
              </w:rPr>
            </w:pPr>
          </w:p>
        </w:tc>
        <w:tc>
          <w:tcPr>
            <w:tcW w:w="555" w:type="dxa"/>
            <w:vAlign w:val="center"/>
          </w:tcPr>
          <w:p w14:paraId="73F4F797" w14:textId="77777777" w:rsidR="008112E5" w:rsidRDefault="008112E5" w:rsidP="007D5E2E">
            <w:pPr>
              <w:jc w:val="center"/>
              <w:rPr>
                <w:szCs w:val="21"/>
              </w:rPr>
            </w:pPr>
            <w:r>
              <w:rPr>
                <w:rFonts w:hint="eastAsia"/>
                <w:szCs w:val="21"/>
              </w:rPr>
              <w:t>12</w:t>
            </w:r>
          </w:p>
        </w:tc>
        <w:tc>
          <w:tcPr>
            <w:tcW w:w="4319" w:type="dxa"/>
            <w:vAlign w:val="center"/>
          </w:tcPr>
          <w:p w14:paraId="17CB5AF0" w14:textId="77777777" w:rsidR="008112E5" w:rsidRDefault="00BE3054" w:rsidP="00BE3054">
            <w:pPr>
              <w:rPr>
                <w:szCs w:val="21"/>
              </w:rPr>
            </w:pPr>
            <w:r>
              <w:rPr>
                <w:rFonts w:hint="eastAsia"/>
                <w:szCs w:val="21"/>
              </w:rPr>
              <w:t>雨具</w:t>
            </w:r>
          </w:p>
        </w:tc>
        <w:tc>
          <w:tcPr>
            <w:tcW w:w="1718" w:type="dxa"/>
            <w:vAlign w:val="center"/>
          </w:tcPr>
          <w:p w14:paraId="6F6C5F0F" w14:textId="77777777" w:rsidR="008112E5" w:rsidRDefault="00BE3054" w:rsidP="00BE3054">
            <w:pPr>
              <w:jc w:val="center"/>
              <w:rPr>
                <w:szCs w:val="21"/>
              </w:rPr>
            </w:pPr>
            <w:r>
              <w:rPr>
                <w:rFonts w:hint="eastAsia"/>
                <w:szCs w:val="21"/>
              </w:rPr>
              <w:t>１０枚</w:t>
            </w:r>
          </w:p>
        </w:tc>
        <w:tc>
          <w:tcPr>
            <w:tcW w:w="1718" w:type="dxa"/>
            <w:vAlign w:val="center"/>
          </w:tcPr>
          <w:p w14:paraId="2B87B34B" w14:textId="77777777" w:rsidR="008112E5" w:rsidRDefault="00FD2F0F" w:rsidP="00FD2F0F">
            <w:pPr>
              <w:jc w:val="center"/>
              <w:rPr>
                <w:szCs w:val="21"/>
              </w:rPr>
            </w:pPr>
            <w:r>
              <w:rPr>
                <w:rFonts w:hint="eastAsia"/>
                <w:szCs w:val="21"/>
              </w:rPr>
              <w:t>当事業所</w:t>
            </w:r>
          </w:p>
        </w:tc>
        <w:tc>
          <w:tcPr>
            <w:tcW w:w="1718" w:type="dxa"/>
          </w:tcPr>
          <w:p w14:paraId="0FF60D01" w14:textId="77777777" w:rsidR="008112E5" w:rsidRDefault="003C7375" w:rsidP="0098318C">
            <w:pPr>
              <w:spacing w:line="360" w:lineRule="auto"/>
              <w:jc w:val="center"/>
              <w:rPr>
                <w:szCs w:val="21"/>
              </w:rPr>
            </w:pPr>
            <w:r>
              <w:rPr>
                <w:rFonts w:hint="eastAsia"/>
                <w:szCs w:val="21"/>
              </w:rPr>
              <w:t>管理者</w:t>
            </w:r>
          </w:p>
        </w:tc>
      </w:tr>
      <w:tr w:rsidR="008112E5" w14:paraId="67ECB92D" w14:textId="77777777" w:rsidTr="0098318C">
        <w:trPr>
          <w:trHeight w:val="696"/>
        </w:trPr>
        <w:tc>
          <w:tcPr>
            <w:tcW w:w="428" w:type="dxa"/>
            <w:vMerge/>
          </w:tcPr>
          <w:p w14:paraId="3BFC1B14" w14:textId="77777777" w:rsidR="008112E5" w:rsidRDefault="008112E5" w:rsidP="008112E5">
            <w:pPr>
              <w:rPr>
                <w:szCs w:val="21"/>
              </w:rPr>
            </w:pPr>
          </w:p>
        </w:tc>
        <w:tc>
          <w:tcPr>
            <w:tcW w:w="555" w:type="dxa"/>
            <w:vAlign w:val="center"/>
          </w:tcPr>
          <w:p w14:paraId="51A793E0" w14:textId="77777777" w:rsidR="008112E5" w:rsidRDefault="008112E5" w:rsidP="007D5E2E">
            <w:pPr>
              <w:jc w:val="center"/>
              <w:rPr>
                <w:szCs w:val="21"/>
              </w:rPr>
            </w:pPr>
            <w:r>
              <w:rPr>
                <w:rFonts w:hint="eastAsia"/>
                <w:szCs w:val="21"/>
              </w:rPr>
              <w:t>13</w:t>
            </w:r>
          </w:p>
        </w:tc>
        <w:tc>
          <w:tcPr>
            <w:tcW w:w="4319" w:type="dxa"/>
            <w:vAlign w:val="center"/>
          </w:tcPr>
          <w:p w14:paraId="24E0C867" w14:textId="77777777" w:rsidR="008112E5" w:rsidRDefault="00BE3054" w:rsidP="008112E5">
            <w:pPr>
              <w:rPr>
                <w:szCs w:val="21"/>
              </w:rPr>
            </w:pPr>
            <w:r>
              <w:rPr>
                <w:rFonts w:hint="eastAsia"/>
                <w:szCs w:val="21"/>
              </w:rPr>
              <w:t>使い捨てカイロ</w:t>
            </w:r>
          </w:p>
        </w:tc>
        <w:tc>
          <w:tcPr>
            <w:tcW w:w="1718" w:type="dxa"/>
            <w:vAlign w:val="center"/>
          </w:tcPr>
          <w:p w14:paraId="5E74CA98" w14:textId="77777777" w:rsidR="008112E5" w:rsidRDefault="00BE3054" w:rsidP="00BE3054">
            <w:pPr>
              <w:jc w:val="center"/>
              <w:rPr>
                <w:szCs w:val="21"/>
              </w:rPr>
            </w:pPr>
            <w:r>
              <w:rPr>
                <w:rFonts w:hint="eastAsia"/>
                <w:szCs w:val="21"/>
              </w:rPr>
              <w:t>２０個</w:t>
            </w:r>
          </w:p>
        </w:tc>
        <w:tc>
          <w:tcPr>
            <w:tcW w:w="1718" w:type="dxa"/>
            <w:vAlign w:val="center"/>
          </w:tcPr>
          <w:p w14:paraId="418D0561" w14:textId="77777777" w:rsidR="008112E5" w:rsidRDefault="00FD2F0F" w:rsidP="00FD2F0F">
            <w:pPr>
              <w:jc w:val="center"/>
              <w:rPr>
                <w:szCs w:val="21"/>
              </w:rPr>
            </w:pPr>
            <w:r>
              <w:rPr>
                <w:rFonts w:hint="eastAsia"/>
                <w:szCs w:val="21"/>
              </w:rPr>
              <w:t>当事業所</w:t>
            </w:r>
          </w:p>
        </w:tc>
        <w:tc>
          <w:tcPr>
            <w:tcW w:w="1718" w:type="dxa"/>
          </w:tcPr>
          <w:p w14:paraId="5A14441C" w14:textId="77777777" w:rsidR="00CB12C8" w:rsidRDefault="003C7375" w:rsidP="00CB12C8">
            <w:pPr>
              <w:spacing w:line="276" w:lineRule="auto"/>
              <w:jc w:val="center"/>
              <w:rPr>
                <w:szCs w:val="21"/>
              </w:rPr>
            </w:pPr>
            <w:r>
              <w:rPr>
                <w:rFonts w:hint="eastAsia"/>
                <w:szCs w:val="21"/>
              </w:rPr>
              <w:t>児童指導員</w:t>
            </w:r>
          </w:p>
          <w:p w14:paraId="5685D943" w14:textId="77777777" w:rsidR="008112E5" w:rsidRDefault="003C7375" w:rsidP="00CB12C8">
            <w:pPr>
              <w:spacing w:line="276" w:lineRule="auto"/>
              <w:jc w:val="center"/>
              <w:rPr>
                <w:szCs w:val="21"/>
              </w:rPr>
            </w:pPr>
            <w:r>
              <w:rPr>
                <w:rFonts w:hint="eastAsia"/>
                <w:szCs w:val="21"/>
              </w:rPr>
              <w:t>指導員</w:t>
            </w:r>
          </w:p>
        </w:tc>
      </w:tr>
    </w:tbl>
    <w:p w14:paraId="7F88EB61" w14:textId="77777777" w:rsidR="005E1F91" w:rsidRDefault="00FD2F0F">
      <w:pPr>
        <w:rPr>
          <w:szCs w:val="21"/>
        </w:rPr>
      </w:pPr>
      <w:r>
        <w:rPr>
          <w:rFonts w:hint="eastAsia"/>
          <w:szCs w:val="21"/>
        </w:rPr>
        <w:t>※非常用備品の数量は、職員の人数、用途、目的等により判断し必要量を決めます。</w:t>
      </w:r>
    </w:p>
    <w:p w14:paraId="42BAE7FE" w14:textId="77777777" w:rsidR="00FD2F0F" w:rsidRDefault="00FD2F0F">
      <w:pPr>
        <w:rPr>
          <w:szCs w:val="21"/>
        </w:rPr>
      </w:pPr>
    </w:p>
    <w:p w14:paraId="1762C994" w14:textId="77777777" w:rsidR="00FD2F0F" w:rsidRDefault="00FD2F0F">
      <w:pPr>
        <w:rPr>
          <w:szCs w:val="21"/>
        </w:rPr>
      </w:pPr>
    </w:p>
    <w:p w14:paraId="43DBDF20" w14:textId="77777777" w:rsidR="00FD2F0F" w:rsidRDefault="00FD2F0F">
      <w:pPr>
        <w:rPr>
          <w:szCs w:val="21"/>
        </w:rPr>
      </w:pPr>
    </w:p>
    <w:p w14:paraId="650B967B" w14:textId="77777777" w:rsidR="00FD2F0F" w:rsidRDefault="00FD2F0F">
      <w:pPr>
        <w:rPr>
          <w:szCs w:val="21"/>
        </w:rPr>
      </w:pPr>
    </w:p>
    <w:p w14:paraId="0898CDF2" w14:textId="77777777" w:rsidR="00FD2F0F" w:rsidRDefault="00FD2F0F">
      <w:pPr>
        <w:rPr>
          <w:szCs w:val="21"/>
        </w:rPr>
      </w:pPr>
    </w:p>
    <w:p w14:paraId="6921678C" w14:textId="77777777" w:rsidR="00FD2F0F" w:rsidRDefault="00FD2F0F">
      <w:pPr>
        <w:rPr>
          <w:szCs w:val="21"/>
        </w:rPr>
      </w:pPr>
    </w:p>
    <w:p w14:paraId="418E4D43" w14:textId="77777777" w:rsidR="00FD2F0F" w:rsidRPr="00FD2F0F" w:rsidRDefault="00FD2F0F">
      <w:pPr>
        <w:rPr>
          <w:sz w:val="24"/>
          <w:szCs w:val="24"/>
        </w:rPr>
      </w:pPr>
      <w:r w:rsidRPr="00FD2F0F">
        <w:rPr>
          <w:rFonts w:hint="eastAsia"/>
          <w:sz w:val="24"/>
          <w:szCs w:val="24"/>
        </w:rPr>
        <w:lastRenderedPageBreak/>
        <w:t>第４章　避難経路・消火設備</w:t>
      </w:r>
    </w:p>
    <w:p w14:paraId="0B36D04B" w14:textId="77777777" w:rsidR="001D1F84" w:rsidRDefault="00FD2F0F">
      <w:pPr>
        <w:rPr>
          <w:szCs w:val="21"/>
        </w:rPr>
      </w:pPr>
      <w:r>
        <w:rPr>
          <w:rFonts w:hint="eastAsia"/>
          <w:szCs w:val="21"/>
        </w:rPr>
        <w:t>１　避難経路</w:t>
      </w:r>
    </w:p>
    <w:p w14:paraId="50E195A0" w14:textId="32336FE2" w:rsidR="00FD2F0F" w:rsidRDefault="00D17EDB">
      <w:pPr>
        <w:rPr>
          <w:szCs w:val="21"/>
        </w:rPr>
      </w:pPr>
      <w:r>
        <w:rPr>
          <w:rFonts w:hint="eastAsia"/>
          <w:szCs w:val="21"/>
        </w:rPr>
        <w:t>指定緊急</w:t>
      </w:r>
      <w:r w:rsidR="00FD2F0F">
        <w:rPr>
          <w:rFonts w:hint="eastAsia"/>
          <w:szCs w:val="21"/>
        </w:rPr>
        <w:t>避難場所：</w:t>
      </w:r>
      <w:r>
        <w:rPr>
          <w:rFonts w:hint="eastAsia"/>
          <w:szCs w:val="21"/>
        </w:rPr>
        <w:t>鹿児島市立荒田小学校</w:t>
      </w:r>
    </w:p>
    <w:p w14:paraId="793606CB" w14:textId="730FF646" w:rsidR="00FD2F0F" w:rsidRDefault="00FD2F0F">
      <w:pPr>
        <w:rPr>
          <w:szCs w:val="21"/>
        </w:rPr>
      </w:pPr>
      <w:r>
        <w:rPr>
          <w:rFonts w:hint="eastAsia"/>
          <w:szCs w:val="21"/>
        </w:rPr>
        <w:t>所在地：</w:t>
      </w:r>
      <w:r w:rsidR="00D17EDB">
        <w:rPr>
          <w:rFonts w:hint="eastAsia"/>
          <w:szCs w:val="21"/>
        </w:rPr>
        <w:t>鹿児島市荒田1丁目30-27</w:t>
      </w:r>
    </w:p>
    <w:p w14:paraId="28AF9AA0" w14:textId="27421473" w:rsidR="00FD2F0F" w:rsidRDefault="00FD2F0F">
      <w:pPr>
        <w:rPr>
          <w:szCs w:val="21"/>
        </w:rPr>
      </w:pPr>
      <w:r>
        <w:rPr>
          <w:rFonts w:hint="eastAsia"/>
          <w:szCs w:val="21"/>
        </w:rPr>
        <w:t>避難経路：</w:t>
      </w:r>
      <w:r w:rsidR="00D17EDB">
        <w:rPr>
          <w:rFonts w:hint="eastAsia"/>
          <w:szCs w:val="21"/>
        </w:rPr>
        <w:t>当事務所より徒歩5分</w:t>
      </w:r>
    </w:p>
    <w:p w14:paraId="35D19F4C" w14:textId="77777777" w:rsidR="001D1F84" w:rsidRDefault="001D1F84">
      <w:pPr>
        <w:rPr>
          <w:rFonts w:hint="eastAsia"/>
          <w:szCs w:val="21"/>
        </w:rPr>
      </w:pPr>
    </w:p>
    <w:p w14:paraId="45D8FD60" w14:textId="77777777" w:rsidR="00FD2F0F" w:rsidRDefault="00FD2F0F">
      <w:pPr>
        <w:rPr>
          <w:szCs w:val="21"/>
        </w:rPr>
      </w:pPr>
      <w:r>
        <w:rPr>
          <w:rFonts w:hint="eastAsia"/>
          <w:szCs w:val="21"/>
        </w:rPr>
        <w:t>２　消火設備</w:t>
      </w:r>
    </w:p>
    <w:p w14:paraId="307D32C1" w14:textId="2D174A2F" w:rsidR="00FD2F0F" w:rsidRDefault="00FD2F0F">
      <w:pPr>
        <w:rPr>
          <w:szCs w:val="21"/>
        </w:rPr>
      </w:pPr>
      <w:r>
        <w:rPr>
          <w:rFonts w:hint="eastAsia"/>
          <w:szCs w:val="21"/>
        </w:rPr>
        <w:t>消火器・誘導灯</w:t>
      </w:r>
    </w:p>
    <w:p w14:paraId="7185AEB5" w14:textId="308C5A74" w:rsidR="00D17EDB" w:rsidRDefault="00D17EDB">
      <w:pPr>
        <w:rPr>
          <w:szCs w:val="21"/>
        </w:rPr>
      </w:pPr>
    </w:p>
    <w:p w14:paraId="1376E1FF" w14:textId="77777777" w:rsidR="00D17EDB" w:rsidRDefault="00D17EDB">
      <w:pPr>
        <w:rPr>
          <w:rFonts w:hint="eastAsia"/>
          <w:szCs w:val="21"/>
        </w:rPr>
      </w:pPr>
    </w:p>
    <w:p w14:paraId="4E10D8A6" w14:textId="752A8770" w:rsidR="001D1F84" w:rsidRDefault="00D17EDB">
      <w:pPr>
        <w:rPr>
          <w:szCs w:val="21"/>
        </w:rPr>
      </w:pPr>
      <w:r>
        <w:rPr>
          <w:rFonts w:hint="eastAsia"/>
          <w:szCs w:val="21"/>
        </w:rPr>
        <w:t>3</w:t>
      </w:r>
      <w:r w:rsidR="00FD2F0F">
        <w:rPr>
          <w:rFonts w:hint="eastAsia"/>
          <w:szCs w:val="21"/>
        </w:rPr>
        <w:t xml:space="preserve">　防災訓練・防災教育</w:t>
      </w:r>
    </w:p>
    <w:p w14:paraId="77543D88" w14:textId="77777777" w:rsidR="00FD2F0F" w:rsidRDefault="00F64E94">
      <w:pPr>
        <w:rPr>
          <w:szCs w:val="21"/>
        </w:rPr>
      </w:pPr>
      <w:r>
        <w:rPr>
          <w:rFonts w:hint="eastAsia"/>
          <w:szCs w:val="21"/>
        </w:rPr>
        <w:t>（１）防災訓練</w:t>
      </w:r>
    </w:p>
    <w:p w14:paraId="75C97374" w14:textId="77777777" w:rsidR="00F64E94" w:rsidRDefault="00F64E94">
      <w:pPr>
        <w:rPr>
          <w:szCs w:val="21"/>
        </w:rPr>
      </w:pPr>
    </w:p>
    <w:p w14:paraId="4C5F1C74" w14:textId="77777777" w:rsidR="00F64E94" w:rsidRDefault="00F64E94">
      <w:pPr>
        <w:rPr>
          <w:szCs w:val="21"/>
        </w:rPr>
      </w:pPr>
      <w:r>
        <w:rPr>
          <w:rFonts w:hint="eastAsia"/>
          <w:szCs w:val="21"/>
        </w:rPr>
        <w:t>有事の際に迅速かつ的確に行動がとれるよう、総合防災訓練を</w:t>
      </w:r>
      <w:r w:rsidR="00A2155D">
        <w:rPr>
          <w:rFonts w:hint="eastAsia"/>
          <w:szCs w:val="21"/>
        </w:rPr>
        <w:t>５</w:t>
      </w:r>
      <w:r>
        <w:rPr>
          <w:rFonts w:hint="eastAsia"/>
          <w:szCs w:val="21"/>
        </w:rPr>
        <w:t>月に実施します。</w:t>
      </w:r>
    </w:p>
    <w:p w14:paraId="77D37CF5" w14:textId="77777777" w:rsidR="00F64E94" w:rsidRDefault="00F64E94">
      <w:pPr>
        <w:rPr>
          <w:szCs w:val="21"/>
        </w:rPr>
      </w:pPr>
    </w:p>
    <w:p w14:paraId="076DB5A6" w14:textId="77777777" w:rsidR="00F64E94" w:rsidRDefault="00F64E94">
      <w:pPr>
        <w:rPr>
          <w:szCs w:val="21"/>
        </w:rPr>
      </w:pPr>
      <w:r>
        <w:rPr>
          <w:rFonts w:hint="eastAsia"/>
          <w:szCs w:val="21"/>
        </w:rPr>
        <w:t>訓練には、次の事項を盛り込みます。</w:t>
      </w:r>
    </w:p>
    <w:p w14:paraId="16DE517D" w14:textId="77777777" w:rsidR="00F64E94" w:rsidRDefault="00F64E94">
      <w:pPr>
        <w:rPr>
          <w:szCs w:val="21"/>
        </w:rPr>
      </w:pPr>
      <w:r>
        <w:rPr>
          <w:rFonts w:hint="eastAsia"/>
          <w:szCs w:val="21"/>
        </w:rPr>
        <w:t>①地震発生時の初期対応に関すること</w:t>
      </w:r>
    </w:p>
    <w:p w14:paraId="69E8D404" w14:textId="77777777" w:rsidR="00F64E94" w:rsidRDefault="00F64E94">
      <w:pPr>
        <w:rPr>
          <w:szCs w:val="21"/>
        </w:rPr>
      </w:pPr>
      <w:r>
        <w:rPr>
          <w:rFonts w:hint="eastAsia"/>
          <w:szCs w:val="21"/>
        </w:rPr>
        <w:t>②災害対策室の設置及び運用に関すること</w:t>
      </w:r>
    </w:p>
    <w:p w14:paraId="241A92B8" w14:textId="77777777" w:rsidR="00F64E94" w:rsidRDefault="00F64E94">
      <w:pPr>
        <w:rPr>
          <w:szCs w:val="21"/>
        </w:rPr>
      </w:pPr>
      <w:r>
        <w:rPr>
          <w:rFonts w:hint="eastAsia"/>
          <w:szCs w:val="21"/>
        </w:rPr>
        <w:t>③情報の収集、伝達に関すること</w:t>
      </w:r>
    </w:p>
    <w:p w14:paraId="2A7B5A96" w14:textId="77777777" w:rsidR="00F64E94" w:rsidRDefault="00F64E94">
      <w:pPr>
        <w:rPr>
          <w:szCs w:val="21"/>
        </w:rPr>
      </w:pPr>
      <w:r>
        <w:rPr>
          <w:rFonts w:hint="eastAsia"/>
          <w:szCs w:val="21"/>
        </w:rPr>
        <w:t>④火災発生時の対応に関すること</w:t>
      </w:r>
    </w:p>
    <w:p w14:paraId="594EF9BE" w14:textId="77777777" w:rsidR="00F64E94" w:rsidRDefault="00F64E94">
      <w:pPr>
        <w:rPr>
          <w:szCs w:val="21"/>
        </w:rPr>
      </w:pPr>
      <w:r>
        <w:rPr>
          <w:rFonts w:hint="eastAsia"/>
          <w:szCs w:val="21"/>
        </w:rPr>
        <w:t>⑤救出救護に関すること</w:t>
      </w:r>
    </w:p>
    <w:p w14:paraId="45CFD247" w14:textId="77777777" w:rsidR="00F64E94" w:rsidRDefault="00F64E94">
      <w:pPr>
        <w:rPr>
          <w:szCs w:val="21"/>
        </w:rPr>
      </w:pPr>
      <w:r>
        <w:rPr>
          <w:rFonts w:hint="eastAsia"/>
          <w:szCs w:val="21"/>
        </w:rPr>
        <w:t>⑥通報・初期消火・避難に関すること</w:t>
      </w:r>
    </w:p>
    <w:p w14:paraId="50C2C8FB" w14:textId="77777777" w:rsidR="00F64E94" w:rsidRDefault="00F64E94">
      <w:pPr>
        <w:rPr>
          <w:szCs w:val="21"/>
        </w:rPr>
      </w:pPr>
      <w:r>
        <w:rPr>
          <w:rFonts w:hint="eastAsia"/>
          <w:szCs w:val="21"/>
        </w:rPr>
        <w:t>⑦水害等の災害に関すること</w:t>
      </w:r>
    </w:p>
    <w:p w14:paraId="5BA52132" w14:textId="77777777" w:rsidR="00F64E94" w:rsidRDefault="00F64E94">
      <w:pPr>
        <w:rPr>
          <w:szCs w:val="21"/>
        </w:rPr>
      </w:pPr>
    </w:p>
    <w:p w14:paraId="68F75719" w14:textId="77777777" w:rsidR="00F64E94" w:rsidRDefault="00F64E94">
      <w:pPr>
        <w:rPr>
          <w:szCs w:val="21"/>
        </w:rPr>
      </w:pPr>
      <w:r>
        <w:rPr>
          <w:rFonts w:hint="eastAsia"/>
          <w:szCs w:val="21"/>
        </w:rPr>
        <w:t>（２）避難訓練</w:t>
      </w:r>
    </w:p>
    <w:p w14:paraId="73D55569" w14:textId="77777777" w:rsidR="00F64E94" w:rsidRDefault="00F64E94">
      <w:pPr>
        <w:rPr>
          <w:szCs w:val="21"/>
        </w:rPr>
      </w:pPr>
    </w:p>
    <w:p w14:paraId="5A3A9C99" w14:textId="77777777" w:rsidR="00F64E94" w:rsidRDefault="00F64E94">
      <w:pPr>
        <w:rPr>
          <w:szCs w:val="21"/>
        </w:rPr>
      </w:pPr>
      <w:r>
        <w:rPr>
          <w:rFonts w:hint="eastAsia"/>
          <w:szCs w:val="21"/>
        </w:rPr>
        <w:t>避難訓練を、利用児童の生命を守ることを最優先に、速やかな避難誘導ができるよう定期的に行います。</w:t>
      </w:r>
    </w:p>
    <w:p w14:paraId="15967260" w14:textId="77777777" w:rsidR="00F64E94" w:rsidRDefault="00F64E94">
      <w:pPr>
        <w:rPr>
          <w:szCs w:val="21"/>
        </w:rPr>
      </w:pPr>
    </w:p>
    <w:p w14:paraId="47AE89B7" w14:textId="77777777" w:rsidR="00F64E94" w:rsidRDefault="00F64E94">
      <w:pPr>
        <w:rPr>
          <w:szCs w:val="21"/>
        </w:rPr>
      </w:pPr>
      <w:r>
        <w:rPr>
          <w:rFonts w:hint="eastAsia"/>
          <w:szCs w:val="21"/>
        </w:rPr>
        <w:t>（３）防災教育</w:t>
      </w:r>
    </w:p>
    <w:p w14:paraId="0DE61E34" w14:textId="77777777" w:rsidR="00F64E94" w:rsidRDefault="00F64E94">
      <w:pPr>
        <w:rPr>
          <w:szCs w:val="21"/>
        </w:rPr>
      </w:pPr>
    </w:p>
    <w:p w14:paraId="502179DF" w14:textId="77777777" w:rsidR="00F64E94" w:rsidRDefault="00F64E94">
      <w:pPr>
        <w:rPr>
          <w:szCs w:val="21"/>
        </w:rPr>
      </w:pPr>
      <w:r>
        <w:rPr>
          <w:rFonts w:hint="eastAsia"/>
          <w:szCs w:val="21"/>
        </w:rPr>
        <w:t>次の教育を毎年１回以上実施します。</w:t>
      </w:r>
    </w:p>
    <w:p w14:paraId="2F4D36B5" w14:textId="77777777" w:rsidR="00F64E94" w:rsidRDefault="00F64E94">
      <w:pPr>
        <w:rPr>
          <w:szCs w:val="21"/>
        </w:rPr>
      </w:pPr>
      <w:r>
        <w:rPr>
          <w:rFonts w:hint="eastAsia"/>
          <w:szCs w:val="21"/>
        </w:rPr>
        <w:t>①</w:t>
      </w:r>
      <w:r w:rsidR="007D7DC0">
        <w:rPr>
          <w:rFonts w:hint="eastAsia"/>
          <w:szCs w:val="21"/>
        </w:rPr>
        <w:t>当施設の防災マニュアルの概要について</w:t>
      </w:r>
    </w:p>
    <w:p w14:paraId="4038774D" w14:textId="77777777" w:rsidR="007D7DC0" w:rsidRDefault="007D7DC0">
      <w:pPr>
        <w:rPr>
          <w:szCs w:val="21"/>
        </w:rPr>
      </w:pPr>
      <w:r>
        <w:rPr>
          <w:rFonts w:hint="eastAsia"/>
          <w:szCs w:val="21"/>
        </w:rPr>
        <w:t>②各員の任務と行動基準について</w:t>
      </w:r>
    </w:p>
    <w:p w14:paraId="51458BA1" w14:textId="77777777" w:rsidR="007D7DC0" w:rsidRDefault="007D7DC0">
      <w:pPr>
        <w:rPr>
          <w:szCs w:val="21"/>
        </w:rPr>
      </w:pPr>
      <w:r>
        <w:rPr>
          <w:rFonts w:hint="eastAsia"/>
          <w:szCs w:val="21"/>
        </w:rPr>
        <w:t>③災害の一般知識について（地震、水害、火災等）</w:t>
      </w:r>
    </w:p>
    <w:p w14:paraId="740A8457" w14:textId="77777777" w:rsidR="007D7DC0" w:rsidRDefault="007D7DC0">
      <w:pPr>
        <w:rPr>
          <w:szCs w:val="21"/>
        </w:rPr>
      </w:pPr>
      <w:r>
        <w:rPr>
          <w:rFonts w:hint="eastAsia"/>
          <w:szCs w:val="21"/>
        </w:rPr>
        <w:t>④応急処置について</w:t>
      </w:r>
    </w:p>
    <w:p w14:paraId="5283EA2D" w14:textId="77777777" w:rsidR="007D7DC0" w:rsidRDefault="007D7DC0">
      <w:pPr>
        <w:rPr>
          <w:szCs w:val="21"/>
        </w:rPr>
      </w:pPr>
    </w:p>
    <w:p w14:paraId="29BBA1D5" w14:textId="77777777" w:rsidR="007D7DC0" w:rsidRPr="007D7DC0" w:rsidRDefault="007D7DC0">
      <w:pPr>
        <w:rPr>
          <w:szCs w:val="21"/>
        </w:rPr>
      </w:pPr>
      <w:r>
        <w:rPr>
          <w:rFonts w:hint="eastAsia"/>
          <w:szCs w:val="21"/>
        </w:rPr>
        <w:t>（４）その他</w:t>
      </w:r>
    </w:p>
    <w:p w14:paraId="1E3C27EC" w14:textId="77777777" w:rsidR="00F64E94" w:rsidRDefault="00F64E94">
      <w:pPr>
        <w:rPr>
          <w:szCs w:val="21"/>
        </w:rPr>
      </w:pPr>
    </w:p>
    <w:p w14:paraId="04D43D6A" w14:textId="77777777" w:rsidR="007D7DC0" w:rsidRDefault="007D7DC0">
      <w:pPr>
        <w:rPr>
          <w:szCs w:val="21"/>
        </w:rPr>
      </w:pPr>
      <w:r>
        <w:rPr>
          <w:rFonts w:hint="eastAsia"/>
          <w:szCs w:val="21"/>
        </w:rPr>
        <w:t>消防機関などが行う事業所の応急手当普及員講習会への参加や県・市町村が行う防災講演会、講習会などに積極的に参加し、防災意識の向上を図ります。</w:t>
      </w:r>
    </w:p>
    <w:p w14:paraId="24DCC110" w14:textId="77777777" w:rsidR="0086614E" w:rsidRPr="002317C2" w:rsidRDefault="0086614E">
      <w:pPr>
        <w:rPr>
          <w:rFonts w:hint="eastAsia"/>
          <w:szCs w:val="21"/>
        </w:rPr>
      </w:pPr>
      <w:bookmarkStart w:id="0" w:name="_GoBack"/>
      <w:bookmarkEnd w:id="0"/>
    </w:p>
    <w:sectPr w:rsidR="0086614E" w:rsidRPr="002317C2" w:rsidSect="00EA0D1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A9C72" w14:textId="77777777" w:rsidR="001E5D6A" w:rsidRDefault="001E5D6A" w:rsidP="002E3030">
      <w:r>
        <w:separator/>
      </w:r>
    </w:p>
  </w:endnote>
  <w:endnote w:type="continuationSeparator" w:id="0">
    <w:p w14:paraId="3925A999" w14:textId="77777777" w:rsidR="001E5D6A" w:rsidRDefault="001E5D6A" w:rsidP="002E3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D3580" w14:textId="77777777" w:rsidR="001E5D6A" w:rsidRDefault="001E5D6A" w:rsidP="002E3030">
      <w:r>
        <w:separator/>
      </w:r>
    </w:p>
  </w:footnote>
  <w:footnote w:type="continuationSeparator" w:id="0">
    <w:p w14:paraId="71E88192" w14:textId="77777777" w:rsidR="001E5D6A" w:rsidRDefault="001E5D6A" w:rsidP="002E3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0453CF"/>
    <w:multiLevelType w:val="hybridMultilevel"/>
    <w:tmpl w:val="7B66694A"/>
    <w:lvl w:ilvl="0" w:tplc="6A52645C">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ACE"/>
    <w:rsid w:val="000116E8"/>
    <w:rsid w:val="0003193B"/>
    <w:rsid w:val="00065D2E"/>
    <w:rsid w:val="00096EFF"/>
    <w:rsid w:val="000E1282"/>
    <w:rsid w:val="000F5458"/>
    <w:rsid w:val="001053EC"/>
    <w:rsid w:val="00126FA8"/>
    <w:rsid w:val="001330B6"/>
    <w:rsid w:val="00153927"/>
    <w:rsid w:val="0015796B"/>
    <w:rsid w:val="00167F01"/>
    <w:rsid w:val="00176798"/>
    <w:rsid w:val="001B77FF"/>
    <w:rsid w:val="001C1628"/>
    <w:rsid w:val="001C482E"/>
    <w:rsid w:val="001C6CCB"/>
    <w:rsid w:val="001D1F84"/>
    <w:rsid w:val="001D3858"/>
    <w:rsid w:val="001D428B"/>
    <w:rsid w:val="001E5D6A"/>
    <w:rsid w:val="001F42D6"/>
    <w:rsid w:val="002054B2"/>
    <w:rsid w:val="00224363"/>
    <w:rsid w:val="00227471"/>
    <w:rsid w:val="002317C2"/>
    <w:rsid w:val="00243C5E"/>
    <w:rsid w:val="00293CD4"/>
    <w:rsid w:val="002B04FD"/>
    <w:rsid w:val="002B05DE"/>
    <w:rsid w:val="002D2108"/>
    <w:rsid w:val="002E3030"/>
    <w:rsid w:val="002E6EDA"/>
    <w:rsid w:val="00314B4E"/>
    <w:rsid w:val="0033070C"/>
    <w:rsid w:val="00347F4E"/>
    <w:rsid w:val="003837F5"/>
    <w:rsid w:val="00383C3E"/>
    <w:rsid w:val="003961F3"/>
    <w:rsid w:val="003C205F"/>
    <w:rsid w:val="003C7375"/>
    <w:rsid w:val="003D44D6"/>
    <w:rsid w:val="003E0B59"/>
    <w:rsid w:val="004263CA"/>
    <w:rsid w:val="00431ABD"/>
    <w:rsid w:val="00435AFC"/>
    <w:rsid w:val="00453576"/>
    <w:rsid w:val="00465836"/>
    <w:rsid w:val="004732C4"/>
    <w:rsid w:val="004903A5"/>
    <w:rsid w:val="0049050D"/>
    <w:rsid w:val="00494EA9"/>
    <w:rsid w:val="004A2EA5"/>
    <w:rsid w:val="004B6A38"/>
    <w:rsid w:val="004C3208"/>
    <w:rsid w:val="004D5955"/>
    <w:rsid w:val="005112C7"/>
    <w:rsid w:val="00526DD7"/>
    <w:rsid w:val="00540DED"/>
    <w:rsid w:val="00581D54"/>
    <w:rsid w:val="005C17BC"/>
    <w:rsid w:val="005C2FF1"/>
    <w:rsid w:val="005E1F91"/>
    <w:rsid w:val="00604F6A"/>
    <w:rsid w:val="00627EAD"/>
    <w:rsid w:val="00663AF8"/>
    <w:rsid w:val="0068252C"/>
    <w:rsid w:val="006A5A5B"/>
    <w:rsid w:val="006B0630"/>
    <w:rsid w:val="006B552F"/>
    <w:rsid w:val="006C30FC"/>
    <w:rsid w:val="006E5E0F"/>
    <w:rsid w:val="00756EEF"/>
    <w:rsid w:val="0078050C"/>
    <w:rsid w:val="00794F75"/>
    <w:rsid w:val="007D5A78"/>
    <w:rsid w:val="007D5E2E"/>
    <w:rsid w:val="007D7DC0"/>
    <w:rsid w:val="007F3E94"/>
    <w:rsid w:val="008036F1"/>
    <w:rsid w:val="008112E5"/>
    <w:rsid w:val="008342DB"/>
    <w:rsid w:val="00845BFD"/>
    <w:rsid w:val="0086614E"/>
    <w:rsid w:val="00875780"/>
    <w:rsid w:val="008953D3"/>
    <w:rsid w:val="008A0568"/>
    <w:rsid w:val="008A2D4B"/>
    <w:rsid w:val="008A425C"/>
    <w:rsid w:val="008C314B"/>
    <w:rsid w:val="008D1CF5"/>
    <w:rsid w:val="008F5D72"/>
    <w:rsid w:val="0090414E"/>
    <w:rsid w:val="00910B6B"/>
    <w:rsid w:val="009326D1"/>
    <w:rsid w:val="00947C46"/>
    <w:rsid w:val="0098318C"/>
    <w:rsid w:val="009A3CA1"/>
    <w:rsid w:val="009E6A11"/>
    <w:rsid w:val="00A1017C"/>
    <w:rsid w:val="00A11120"/>
    <w:rsid w:val="00A2155D"/>
    <w:rsid w:val="00A6712B"/>
    <w:rsid w:val="00A775E1"/>
    <w:rsid w:val="00AC207D"/>
    <w:rsid w:val="00AC40B4"/>
    <w:rsid w:val="00AC44FC"/>
    <w:rsid w:val="00AC6706"/>
    <w:rsid w:val="00B0720E"/>
    <w:rsid w:val="00BB3CD1"/>
    <w:rsid w:val="00BB5541"/>
    <w:rsid w:val="00BE3054"/>
    <w:rsid w:val="00BE4D1B"/>
    <w:rsid w:val="00BF11DD"/>
    <w:rsid w:val="00C07A6A"/>
    <w:rsid w:val="00C77322"/>
    <w:rsid w:val="00CA1B66"/>
    <w:rsid w:val="00CB12C8"/>
    <w:rsid w:val="00CF6F2C"/>
    <w:rsid w:val="00D17EDB"/>
    <w:rsid w:val="00D21D3D"/>
    <w:rsid w:val="00D2686B"/>
    <w:rsid w:val="00D379D6"/>
    <w:rsid w:val="00D50801"/>
    <w:rsid w:val="00D649C1"/>
    <w:rsid w:val="00D729B1"/>
    <w:rsid w:val="00D87A17"/>
    <w:rsid w:val="00DC4506"/>
    <w:rsid w:val="00DE0ED6"/>
    <w:rsid w:val="00DE7D77"/>
    <w:rsid w:val="00E21215"/>
    <w:rsid w:val="00E415FC"/>
    <w:rsid w:val="00E600E2"/>
    <w:rsid w:val="00E82F22"/>
    <w:rsid w:val="00E86C78"/>
    <w:rsid w:val="00E90B4C"/>
    <w:rsid w:val="00EA0D16"/>
    <w:rsid w:val="00EA1FE1"/>
    <w:rsid w:val="00EF16CD"/>
    <w:rsid w:val="00F246AD"/>
    <w:rsid w:val="00F34FE8"/>
    <w:rsid w:val="00F42450"/>
    <w:rsid w:val="00F51612"/>
    <w:rsid w:val="00F64E94"/>
    <w:rsid w:val="00FA5699"/>
    <w:rsid w:val="00FC3B8F"/>
    <w:rsid w:val="00FC5ABC"/>
    <w:rsid w:val="00FD2F0F"/>
    <w:rsid w:val="00FD7ACE"/>
    <w:rsid w:val="00FE3CF6"/>
    <w:rsid w:val="00FF1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6E53FA"/>
  <w15:chartTrackingRefBased/>
  <w15:docId w15:val="{39895FC8-C07A-4F3A-B5FF-B8C00963B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3030"/>
    <w:pPr>
      <w:tabs>
        <w:tab w:val="center" w:pos="4252"/>
        <w:tab w:val="right" w:pos="8504"/>
      </w:tabs>
      <w:snapToGrid w:val="0"/>
    </w:pPr>
  </w:style>
  <w:style w:type="character" w:customStyle="1" w:styleId="a4">
    <w:name w:val="ヘッダー (文字)"/>
    <w:basedOn w:val="a0"/>
    <w:link w:val="a3"/>
    <w:uiPriority w:val="99"/>
    <w:rsid w:val="002E3030"/>
  </w:style>
  <w:style w:type="paragraph" w:styleId="a5">
    <w:name w:val="footer"/>
    <w:basedOn w:val="a"/>
    <w:link w:val="a6"/>
    <w:uiPriority w:val="99"/>
    <w:unhideWhenUsed/>
    <w:rsid w:val="002E3030"/>
    <w:pPr>
      <w:tabs>
        <w:tab w:val="center" w:pos="4252"/>
        <w:tab w:val="right" w:pos="8504"/>
      </w:tabs>
      <w:snapToGrid w:val="0"/>
    </w:pPr>
  </w:style>
  <w:style w:type="character" w:customStyle="1" w:styleId="a6">
    <w:name w:val="フッター (文字)"/>
    <w:basedOn w:val="a0"/>
    <w:link w:val="a5"/>
    <w:uiPriority w:val="99"/>
    <w:rsid w:val="002E3030"/>
  </w:style>
  <w:style w:type="table" w:styleId="a7">
    <w:name w:val="Table Grid"/>
    <w:basedOn w:val="a1"/>
    <w:uiPriority w:val="39"/>
    <w:rsid w:val="00B0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036F1"/>
    <w:pPr>
      <w:ind w:leftChars="400" w:left="840"/>
    </w:pPr>
  </w:style>
  <w:style w:type="character" w:styleId="a9">
    <w:name w:val="Strong"/>
    <w:basedOn w:val="a0"/>
    <w:uiPriority w:val="22"/>
    <w:qFormat/>
    <w:rsid w:val="00663A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ED71B-B4DE-49BD-98C3-A3BAAA8C9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991</Words>
  <Characters>5651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若松 （株）スエナガ</dc:creator>
  <cp:keywords/>
  <dc:description/>
  <cp:lastModifiedBy>若松 （株）スエナガ</cp:lastModifiedBy>
  <cp:revision>4</cp:revision>
  <dcterms:created xsi:type="dcterms:W3CDTF">2019-04-30T23:15:00Z</dcterms:created>
  <dcterms:modified xsi:type="dcterms:W3CDTF">2019-04-30T23:58:00Z</dcterms:modified>
</cp:coreProperties>
</file>